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D99304" w14:textId="77777777" w:rsidR="007260F1" w:rsidRPr="001D4ED7" w:rsidRDefault="007260F1" w:rsidP="00D20D6D">
      <w:pPr>
        <w:shd w:val="clear" w:color="auto" w:fill="FFFFFF"/>
        <w:spacing w:before="120" w:after="0" w:line="312" w:lineRule="atLeast"/>
        <w:ind w:hanging="480"/>
        <w:jc w:val="both"/>
        <w:rPr>
          <w:rFonts w:ascii="Times New Roman" w:eastAsia="Times New Roman" w:hAnsi="Times New Roman" w:cs="Times New Roman"/>
          <w:color w:val="333333"/>
          <w:kern w:val="0"/>
          <w:sz w:val="21"/>
          <w:szCs w:val="21"/>
          <w:lang w:eastAsia="hr-HR"/>
          <w14:ligatures w14:val="none"/>
        </w:rPr>
      </w:pPr>
    </w:p>
    <w:p w14:paraId="3A7BB656" w14:textId="77777777" w:rsidR="0035403F" w:rsidRPr="001D4ED7" w:rsidRDefault="0035403F" w:rsidP="0035403F">
      <w:pPr>
        <w:shd w:val="clear" w:color="auto" w:fill="FFFFFF"/>
        <w:spacing w:before="120" w:after="0" w:line="312" w:lineRule="atLeast"/>
        <w:ind w:hanging="480"/>
        <w:jc w:val="center"/>
        <w:rPr>
          <w:rFonts w:ascii="Times New Roman" w:eastAsia="Times New Roman" w:hAnsi="Times New Roman" w:cs="Times New Roman"/>
          <w:b/>
          <w:bCs/>
          <w:color w:val="333333"/>
          <w:kern w:val="0"/>
          <w:sz w:val="40"/>
          <w:szCs w:val="40"/>
          <w:lang w:eastAsia="hr-HR"/>
          <w14:ligatures w14:val="none"/>
        </w:rPr>
      </w:pPr>
      <w:r w:rsidRPr="001D4ED7">
        <w:rPr>
          <w:rFonts w:ascii="Times New Roman" w:eastAsia="Times New Roman" w:hAnsi="Times New Roman" w:cs="Times New Roman"/>
          <w:b/>
          <w:bCs/>
          <w:color w:val="333333"/>
          <w:kern w:val="0"/>
          <w:sz w:val="40"/>
          <w:szCs w:val="40"/>
          <w:lang w:eastAsia="hr-HR"/>
          <w14:ligatures w14:val="none"/>
        </w:rPr>
        <w:t>Plan nadziranja bolesti</w:t>
      </w:r>
    </w:p>
    <w:p w14:paraId="370EE6FF" w14:textId="77777777" w:rsidR="0035403F" w:rsidRPr="001D4ED7" w:rsidRDefault="0035403F" w:rsidP="0035403F">
      <w:pPr>
        <w:shd w:val="clear" w:color="auto" w:fill="FFFFFF"/>
        <w:spacing w:before="120" w:after="0" w:line="312" w:lineRule="atLeast"/>
        <w:ind w:hanging="480"/>
        <w:jc w:val="both"/>
        <w:rPr>
          <w:rFonts w:ascii="Times New Roman" w:eastAsia="Times New Roman" w:hAnsi="Times New Roman" w:cs="Times New Roman"/>
          <w:color w:val="333333"/>
          <w:kern w:val="0"/>
          <w:sz w:val="21"/>
          <w:szCs w:val="21"/>
          <w:lang w:eastAsia="hr-HR"/>
          <w14:ligatures w14:val="none"/>
        </w:rPr>
      </w:pPr>
    </w:p>
    <w:p w14:paraId="2487DF7F" w14:textId="77777777" w:rsidR="007260F1" w:rsidRPr="001D4ED7" w:rsidRDefault="007260F1" w:rsidP="00D20D6D">
      <w:pPr>
        <w:shd w:val="clear" w:color="auto" w:fill="FFFFFF"/>
        <w:spacing w:before="120" w:after="0" w:line="312" w:lineRule="atLeast"/>
        <w:ind w:hanging="480"/>
        <w:jc w:val="both"/>
        <w:rPr>
          <w:rFonts w:ascii="Times New Roman" w:eastAsia="Times New Roman" w:hAnsi="Times New Roman" w:cs="Times New Roman"/>
          <w:color w:val="333333"/>
          <w:kern w:val="0"/>
          <w:sz w:val="21"/>
          <w:szCs w:val="21"/>
          <w:lang w:eastAsia="hr-HR"/>
          <w14:ligatures w14:val="none"/>
        </w:rPr>
      </w:pPr>
    </w:p>
    <w:p w14:paraId="3770F7A6" w14:textId="77777777" w:rsidR="0035403F" w:rsidRPr="001D4ED7" w:rsidRDefault="0035403F" w:rsidP="00D20D6D">
      <w:pPr>
        <w:shd w:val="clear" w:color="auto" w:fill="FFFFFF"/>
        <w:spacing w:before="120" w:after="0" w:line="312" w:lineRule="atLeast"/>
        <w:ind w:hanging="480"/>
        <w:jc w:val="both"/>
        <w:rPr>
          <w:rFonts w:ascii="Times New Roman" w:eastAsia="Times New Roman" w:hAnsi="Times New Roman" w:cs="Times New Roman"/>
          <w:color w:val="333333"/>
          <w:kern w:val="0"/>
          <w:sz w:val="21"/>
          <w:szCs w:val="21"/>
          <w:lang w:eastAsia="hr-HR"/>
          <w14:ligatures w14:val="none"/>
        </w:rPr>
      </w:pPr>
    </w:p>
    <w:p w14:paraId="48F6F809" w14:textId="77777777" w:rsidR="0035403F" w:rsidRPr="001D4ED7" w:rsidRDefault="0035403F" w:rsidP="00D20D6D">
      <w:pPr>
        <w:shd w:val="clear" w:color="auto" w:fill="FFFFFF"/>
        <w:spacing w:before="120" w:after="0" w:line="312" w:lineRule="atLeast"/>
        <w:ind w:hanging="480"/>
        <w:jc w:val="both"/>
        <w:rPr>
          <w:rFonts w:ascii="Times New Roman" w:eastAsia="Times New Roman" w:hAnsi="Times New Roman" w:cs="Times New Roman"/>
          <w:color w:val="333333"/>
          <w:kern w:val="0"/>
          <w:sz w:val="21"/>
          <w:szCs w:val="21"/>
          <w:lang w:eastAsia="hr-HR"/>
          <w14:ligatures w14:val="no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49"/>
        <w:gridCol w:w="4513"/>
      </w:tblGrid>
      <w:tr w:rsidR="007260F1" w:rsidRPr="001D4ED7" w14:paraId="7F6EC3F2" w14:textId="77777777" w:rsidTr="00121570">
        <w:trPr>
          <w:trHeight w:val="680"/>
        </w:trPr>
        <w:tc>
          <w:tcPr>
            <w:tcW w:w="4549" w:type="dxa"/>
            <w:shd w:val="clear" w:color="auto" w:fill="auto"/>
          </w:tcPr>
          <w:p w14:paraId="2B89AC5C" w14:textId="45F8D22F" w:rsidR="007260F1" w:rsidRPr="001D4ED7" w:rsidRDefault="00927BD0" w:rsidP="0076461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  <w:r w:rsidRPr="001D4ED7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Subjekt</w:t>
            </w:r>
            <w:r w:rsidR="007260F1" w:rsidRPr="001D4ED7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 xml:space="preserve">: </w:t>
            </w:r>
          </w:p>
          <w:p w14:paraId="5BA5FF6A" w14:textId="77777777" w:rsidR="007260F1" w:rsidRPr="001D4ED7" w:rsidRDefault="007260F1" w:rsidP="0076461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4513" w:type="dxa"/>
            <w:shd w:val="clear" w:color="auto" w:fill="auto"/>
          </w:tcPr>
          <w:p w14:paraId="0A4475FB" w14:textId="2460B7EE" w:rsidR="008B26AE" w:rsidRPr="001D4ED7" w:rsidRDefault="008B26AE" w:rsidP="000A16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7260F1" w:rsidRPr="001D4ED7" w14:paraId="5314EE09" w14:textId="77777777" w:rsidTr="00121570">
        <w:trPr>
          <w:trHeight w:val="680"/>
        </w:trPr>
        <w:tc>
          <w:tcPr>
            <w:tcW w:w="4549" w:type="dxa"/>
            <w:shd w:val="clear" w:color="auto" w:fill="auto"/>
          </w:tcPr>
          <w:p w14:paraId="576009BB" w14:textId="405CF32E" w:rsidR="007260F1" w:rsidRPr="001D4ED7" w:rsidRDefault="007260F1" w:rsidP="0076461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  <w:r w:rsidRPr="001D4ED7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Adresa</w:t>
            </w:r>
            <w:r w:rsidR="00927BD0" w:rsidRPr="001D4ED7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 xml:space="preserve"> </w:t>
            </w:r>
            <w:r w:rsidR="00121570" w:rsidRPr="001D4ED7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subjekta</w:t>
            </w:r>
            <w:r w:rsidRPr="001D4ED7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:</w:t>
            </w:r>
          </w:p>
          <w:p w14:paraId="1A623DA7" w14:textId="77777777" w:rsidR="007260F1" w:rsidRPr="001D4ED7" w:rsidRDefault="007260F1" w:rsidP="0076461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4513" w:type="dxa"/>
            <w:shd w:val="clear" w:color="auto" w:fill="auto"/>
          </w:tcPr>
          <w:p w14:paraId="45E3E6AA" w14:textId="3BA1C5F8" w:rsidR="007260F1" w:rsidRPr="001D4ED7" w:rsidRDefault="007260F1" w:rsidP="007646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7260F1" w:rsidRPr="001D4ED7" w14:paraId="7F10B2DC" w14:textId="77777777" w:rsidTr="00121570">
        <w:trPr>
          <w:trHeight w:val="680"/>
        </w:trPr>
        <w:tc>
          <w:tcPr>
            <w:tcW w:w="4549" w:type="dxa"/>
            <w:shd w:val="clear" w:color="auto" w:fill="auto"/>
          </w:tcPr>
          <w:p w14:paraId="64FCA6C9" w14:textId="77777777" w:rsidR="007260F1" w:rsidRPr="001D4ED7" w:rsidRDefault="007260F1" w:rsidP="0076461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  <w:r w:rsidRPr="001D4ED7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OIB:</w:t>
            </w:r>
          </w:p>
          <w:p w14:paraId="4B974CDA" w14:textId="77777777" w:rsidR="007260F1" w:rsidRPr="001D4ED7" w:rsidRDefault="007260F1" w:rsidP="0076461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4513" w:type="dxa"/>
            <w:shd w:val="clear" w:color="auto" w:fill="auto"/>
          </w:tcPr>
          <w:p w14:paraId="066C2D40" w14:textId="48347F94" w:rsidR="007260F1" w:rsidRPr="001D4ED7" w:rsidRDefault="007260F1" w:rsidP="007646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7260F1" w:rsidRPr="001D4ED7" w14:paraId="3A75C101" w14:textId="77777777" w:rsidTr="00121570">
        <w:trPr>
          <w:trHeight w:val="680"/>
        </w:trPr>
        <w:tc>
          <w:tcPr>
            <w:tcW w:w="4549" w:type="dxa"/>
            <w:shd w:val="clear" w:color="auto" w:fill="auto"/>
          </w:tcPr>
          <w:p w14:paraId="2467CE46" w14:textId="6532F5D4" w:rsidR="007260F1" w:rsidRPr="001D4ED7" w:rsidRDefault="007260F1" w:rsidP="0076461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  <w:r w:rsidRPr="001D4ED7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 xml:space="preserve">Adresa </w:t>
            </w:r>
            <w:r w:rsidR="00121570" w:rsidRPr="001D4ED7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 xml:space="preserve">zatvorenog </w:t>
            </w:r>
            <w:r w:rsidRPr="001D4ED7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objekta:</w:t>
            </w:r>
          </w:p>
          <w:p w14:paraId="3D610F26" w14:textId="77777777" w:rsidR="007260F1" w:rsidRPr="001D4ED7" w:rsidRDefault="007260F1" w:rsidP="0076461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4513" w:type="dxa"/>
            <w:shd w:val="clear" w:color="auto" w:fill="auto"/>
          </w:tcPr>
          <w:p w14:paraId="4F8EF5BA" w14:textId="210F2B5B" w:rsidR="007260F1" w:rsidRPr="001D4ED7" w:rsidRDefault="007260F1" w:rsidP="007646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7260F1" w:rsidRPr="001D4ED7" w14:paraId="26E2797F" w14:textId="77777777" w:rsidTr="00121570">
        <w:trPr>
          <w:trHeight w:val="680"/>
        </w:trPr>
        <w:tc>
          <w:tcPr>
            <w:tcW w:w="4549" w:type="dxa"/>
            <w:shd w:val="clear" w:color="auto" w:fill="auto"/>
          </w:tcPr>
          <w:p w14:paraId="527A146F" w14:textId="2DA9E49F" w:rsidR="007260F1" w:rsidRPr="001D4ED7" w:rsidRDefault="001D0B59" w:rsidP="0076461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  <w:r w:rsidRPr="001D4ED7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Vrsta</w:t>
            </w:r>
            <w:r w:rsidR="007260F1" w:rsidRPr="001D4ED7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 xml:space="preserve"> objekta:</w:t>
            </w:r>
          </w:p>
        </w:tc>
        <w:tc>
          <w:tcPr>
            <w:tcW w:w="4513" w:type="dxa"/>
            <w:shd w:val="clear" w:color="auto" w:fill="auto"/>
          </w:tcPr>
          <w:p w14:paraId="306ED4B2" w14:textId="6BD3E709" w:rsidR="007260F1" w:rsidRPr="001D4ED7" w:rsidRDefault="00664D77" w:rsidP="0076461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  <w:r w:rsidRPr="001D4ED7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Zoološki vrt</w:t>
            </w:r>
          </w:p>
        </w:tc>
      </w:tr>
      <w:tr w:rsidR="007260F1" w:rsidRPr="001D4ED7" w14:paraId="10AF40C3" w14:textId="77777777" w:rsidTr="00121570">
        <w:trPr>
          <w:trHeight w:val="680"/>
        </w:trPr>
        <w:tc>
          <w:tcPr>
            <w:tcW w:w="4549" w:type="dxa"/>
            <w:shd w:val="clear" w:color="auto" w:fill="auto"/>
          </w:tcPr>
          <w:p w14:paraId="4DDD0398" w14:textId="73FD1768" w:rsidR="007260F1" w:rsidRPr="001D4ED7" w:rsidRDefault="00664D77" w:rsidP="0076461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  <w:r w:rsidRPr="001D4ED7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Odgovorna osoba subjekta na lokaciji</w:t>
            </w:r>
          </w:p>
          <w:p w14:paraId="32DFB330" w14:textId="77777777" w:rsidR="007260F1" w:rsidRPr="001D4ED7" w:rsidRDefault="007260F1" w:rsidP="0076461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4513" w:type="dxa"/>
            <w:shd w:val="clear" w:color="auto" w:fill="auto"/>
          </w:tcPr>
          <w:p w14:paraId="4AEA1187" w14:textId="4947F294" w:rsidR="007260F1" w:rsidRPr="001D4ED7" w:rsidRDefault="00664D77" w:rsidP="007646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kern w:val="0"/>
                <w:sz w:val="24"/>
                <w:szCs w:val="24"/>
                <w:lang w:eastAsia="hr-HR"/>
                <w14:ligatures w14:val="none"/>
              </w:rPr>
            </w:pPr>
            <w:r w:rsidRPr="001D4ED7">
              <w:rPr>
                <w:rFonts w:ascii="Times New Roman" w:eastAsia="Times New Roman" w:hAnsi="Times New Roman" w:cs="Times New Roman"/>
                <w:bCs/>
                <w:kern w:val="0"/>
                <w:sz w:val="24"/>
                <w:szCs w:val="24"/>
                <w:lang w:eastAsia="hr-HR"/>
                <w14:ligatures w14:val="none"/>
              </w:rPr>
              <w:t>Ime prezime, kontakt</w:t>
            </w:r>
          </w:p>
        </w:tc>
      </w:tr>
      <w:tr w:rsidR="007260F1" w:rsidRPr="001D4ED7" w14:paraId="3CBE67BF" w14:textId="77777777" w:rsidTr="00121570">
        <w:trPr>
          <w:trHeight w:val="680"/>
        </w:trPr>
        <w:tc>
          <w:tcPr>
            <w:tcW w:w="4549" w:type="dxa"/>
            <w:shd w:val="clear" w:color="auto" w:fill="auto"/>
          </w:tcPr>
          <w:p w14:paraId="2E542EB7" w14:textId="4D7596EE" w:rsidR="007260F1" w:rsidRPr="001D4ED7" w:rsidRDefault="00664D77" w:rsidP="0076461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  <w:r w:rsidRPr="001D4ED7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Veterinar objekta</w:t>
            </w:r>
            <w:r w:rsidR="007260F1" w:rsidRPr="001D4ED7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:</w:t>
            </w:r>
          </w:p>
          <w:p w14:paraId="6E90ECF5" w14:textId="77777777" w:rsidR="007260F1" w:rsidRPr="001D4ED7" w:rsidRDefault="007260F1" w:rsidP="0076461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4513" w:type="dxa"/>
            <w:shd w:val="clear" w:color="auto" w:fill="auto"/>
          </w:tcPr>
          <w:p w14:paraId="48DF61F9" w14:textId="26481452" w:rsidR="007260F1" w:rsidRPr="001D4ED7" w:rsidRDefault="00664D77" w:rsidP="007646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kern w:val="0"/>
                <w:sz w:val="24"/>
                <w:szCs w:val="24"/>
                <w:lang w:eastAsia="hr-HR"/>
                <w14:ligatures w14:val="none"/>
              </w:rPr>
            </w:pPr>
            <w:r w:rsidRPr="001D4ED7">
              <w:rPr>
                <w:rFonts w:ascii="Times New Roman" w:eastAsia="Times New Roman" w:hAnsi="Times New Roman" w:cs="Times New Roman"/>
                <w:bCs/>
                <w:kern w:val="0"/>
                <w:sz w:val="24"/>
                <w:szCs w:val="24"/>
                <w:lang w:eastAsia="hr-HR"/>
                <w14:ligatures w14:val="none"/>
              </w:rPr>
              <w:t>Ime prezime, kontakt</w:t>
            </w:r>
          </w:p>
        </w:tc>
      </w:tr>
      <w:tr w:rsidR="007260F1" w:rsidRPr="001D4ED7" w14:paraId="0E068161" w14:textId="77777777" w:rsidTr="00121570">
        <w:trPr>
          <w:trHeight w:val="680"/>
        </w:trPr>
        <w:tc>
          <w:tcPr>
            <w:tcW w:w="4549" w:type="dxa"/>
            <w:shd w:val="clear" w:color="auto" w:fill="auto"/>
          </w:tcPr>
          <w:p w14:paraId="6F9EDF81" w14:textId="36C8D8F2" w:rsidR="007260F1" w:rsidRPr="001D4ED7" w:rsidRDefault="00664D77" w:rsidP="0076461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  <w:r w:rsidRPr="001D4ED7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Nadležna ovlaštena veterinarska organizacija</w:t>
            </w:r>
          </w:p>
        </w:tc>
        <w:tc>
          <w:tcPr>
            <w:tcW w:w="4513" w:type="dxa"/>
            <w:shd w:val="clear" w:color="auto" w:fill="auto"/>
          </w:tcPr>
          <w:p w14:paraId="3CF13EE4" w14:textId="3D33CEDD" w:rsidR="007260F1" w:rsidRPr="001D4ED7" w:rsidRDefault="00664D77" w:rsidP="0076461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kern w:val="0"/>
                <w:sz w:val="24"/>
                <w:szCs w:val="24"/>
                <w:lang w:eastAsia="hr-HR"/>
                <w14:ligatures w14:val="none"/>
              </w:rPr>
            </w:pPr>
            <w:r w:rsidRPr="001D4ED7">
              <w:rPr>
                <w:rFonts w:ascii="Times New Roman" w:eastAsia="Times New Roman" w:hAnsi="Times New Roman" w:cs="Times New Roman"/>
                <w:bCs/>
                <w:kern w:val="0"/>
                <w:sz w:val="24"/>
                <w:szCs w:val="24"/>
                <w:lang w:eastAsia="hr-HR"/>
                <w14:ligatures w14:val="none"/>
              </w:rPr>
              <w:t>Naziv, kontakt</w:t>
            </w:r>
          </w:p>
        </w:tc>
      </w:tr>
    </w:tbl>
    <w:p w14:paraId="0F61894C" w14:textId="77777777" w:rsidR="007260F1" w:rsidRPr="001D4ED7" w:rsidRDefault="007260F1" w:rsidP="00372270">
      <w:pPr>
        <w:rPr>
          <w:rFonts w:ascii="Times New Roman" w:hAnsi="Times New Roman" w:cs="Times New Roman"/>
          <w:lang w:eastAsia="hr-HR"/>
        </w:rPr>
      </w:pPr>
    </w:p>
    <w:p w14:paraId="03A63889" w14:textId="6F767C6A" w:rsidR="00595883" w:rsidRPr="001D4ED7" w:rsidRDefault="00595883" w:rsidP="00372270">
      <w:pPr>
        <w:rPr>
          <w:rFonts w:ascii="Times New Roman" w:hAnsi="Times New Roman" w:cs="Times New Roman"/>
          <w:lang w:eastAsia="hr-HR"/>
        </w:rPr>
      </w:pPr>
    </w:p>
    <w:p w14:paraId="165197C2" w14:textId="6BD9E42C" w:rsidR="005A4D89" w:rsidRDefault="005A4D89" w:rsidP="001D4ED7">
      <w:p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>
        <w:rPr>
          <w:rFonts w:ascii="Times New Roman" w:hAnsi="Times New Roman" w:cs="Times New Roman"/>
          <w:sz w:val="24"/>
          <w:szCs w:val="24"/>
          <w:lang w:eastAsia="hr-HR"/>
        </w:rPr>
        <w:t>Verzija</w:t>
      </w:r>
    </w:p>
    <w:p w14:paraId="0ADEEA86" w14:textId="21135590" w:rsidR="00835DE8" w:rsidRDefault="00835DE8" w:rsidP="00835DE8">
      <w:p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>
        <w:rPr>
          <w:rFonts w:ascii="Times New Roman" w:hAnsi="Times New Roman" w:cs="Times New Roman"/>
          <w:sz w:val="24"/>
          <w:szCs w:val="24"/>
          <w:lang w:eastAsia="hr-HR"/>
        </w:rPr>
        <w:t>Datum</w:t>
      </w:r>
      <w:r w:rsidR="00E43546">
        <w:rPr>
          <w:rFonts w:ascii="Times New Roman" w:hAnsi="Times New Roman" w:cs="Times New Roman"/>
          <w:sz w:val="24"/>
          <w:szCs w:val="24"/>
          <w:lang w:eastAsia="hr-HR"/>
        </w:rPr>
        <w:t>:</w:t>
      </w:r>
    </w:p>
    <w:p w14:paraId="5A94E9B1" w14:textId="77777777" w:rsidR="001D4ED7" w:rsidRDefault="001D4ED7" w:rsidP="001D4ED7">
      <w:p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103EC881" w14:textId="77777777" w:rsidR="00FD30ED" w:rsidRDefault="00FD30ED" w:rsidP="001D4ED7">
      <w:p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4F8181D2" w14:textId="08BFB7B4" w:rsidR="00595883" w:rsidRPr="001D4ED7" w:rsidRDefault="00372270" w:rsidP="001D4ED7">
      <w:p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 w:rsidRPr="001D4ED7">
        <w:rPr>
          <w:rFonts w:ascii="Times New Roman" w:hAnsi="Times New Roman" w:cs="Times New Roman"/>
          <w:sz w:val="24"/>
          <w:szCs w:val="24"/>
          <w:lang w:eastAsia="hr-HR"/>
        </w:rPr>
        <w:t>Plan nadziranja bolesti u zatvorenom objektu izrađuje se u skladu s Delegiranom Uredbom (EU) 2019/2035, Dodatkom 1, Dijelom 9, točkom 2</w:t>
      </w:r>
      <w:r w:rsidR="004A438A">
        <w:rPr>
          <w:rFonts w:ascii="Times New Roman" w:hAnsi="Times New Roman" w:cs="Times New Roman"/>
          <w:sz w:val="24"/>
          <w:szCs w:val="24"/>
          <w:lang w:eastAsia="hr-HR"/>
        </w:rPr>
        <w:t>.</w:t>
      </w:r>
      <w:r w:rsidRPr="001D4ED7">
        <w:rPr>
          <w:rFonts w:ascii="Times New Roman" w:hAnsi="Times New Roman" w:cs="Times New Roman"/>
          <w:sz w:val="24"/>
          <w:szCs w:val="24"/>
          <w:lang w:eastAsia="hr-HR"/>
        </w:rPr>
        <w:t xml:space="preserve"> te se obavezno revidira po potrebi, a najmanje 1 x godišnje.</w:t>
      </w:r>
      <w:r w:rsidR="007B2008">
        <w:rPr>
          <w:rFonts w:ascii="Times New Roman" w:hAnsi="Times New Roman" w:cs="Times New Roman"/>
          <w:sz w:val="24"/>
          <w:szCs w:val="24"/>
          <w:lang w:eastAsia="hr-HR"/>
        </w:rPr>
        <w:t xml:space="preserve"> Planom su obuhvaćene sve bolesti s popisa u odnosu na prijemljive vrste koje borave u objektu te druge bolesti od značaja za objekt.</w:t>
      </w:r>
    </w:p>
    <w:p w14:paraId="597331EE" w14:textId="77777777" w:rsidR="00595883" w:rsidRPr="001D4ED7" w:rsidRDefault="00595883" w:rsidP="00372270">
      <w:pPr>
        <w:rPr>
          <w:rFonts w:ascii="Times New Roman" w:hAnsi="Times New Roman" w:cs="Times New Roman"/>
          <w:lang w:eastAsia="hr-HR"/>
        </w:rPr>
      </w:pPr>
    </w:p>
    <w:p w14:paraId="032E77EB" w14:textId="77777777" w:rsidR="00372270" w:rsidRPr="001D4ED7" w:rsidRDefault="00372270" w:rsidP="00372270">
      <w:pPr>
        <w:rPr>
          <w:rFonts w:ascii="Times New Roman" w:hAnsi="Times New Roman" w:cs="Times New Roman"/>
          <w:lang w:eastAsia="hr-HR"/>
        </w:rPr>
      </w:pPr>
    </w:p>
    <w:p w14:paraId="2F8ADD4A" w14:textId="77777777" w:rsidR="00372270" w:rsidRPr="001D4ED7" w:rsidRDefault="00372270" w:rsidP="00372270">
      <w:pPr>
        <w:rPr>
          <w:rFonts w:ascii="Times New Roman" w:hAnsi="Times New Roman" w:cs="Times New Roman"/>
          <w:lang w:eastAsia="hr-HR"/>
        </w:rPr>
      </w:pPr>
    </w:p>
    <w:p w14:paraId="3D40B928" w14:textId="58C84D16" w:rsidR="00410781" w:rsidRDefault="00410781">
      <w:pPr>
        <w:rPr>
          <w:rFonts w:ascii="Times New Roman" w:hAnsi="Times New Roman" w:cs="Times New Roman"/>
          <w:lang w:eastAsia="hr-HR"/>
        </w:rPr>
      </w:pPr>
      <w:r>
        <w:rPr>
          <w:rFonts w:ascii="Times New Roman" w:hAnsi="Times New Roman" w:cs="Times New Roman"/>
          <w:lang w:eastAsia="hr-HR"/>
        </w:rPr>
        <w:br w:type="page"/>
      </w:r>
    </w:p>
    <w:p w14:paraId="174228A6" w14:textId="77777777" w:rsidR="00372270" w:rsidRPr="001D4ED7" w:rsidRDefault="00372270" w:rsidP="00372270">
      <w:pPr>
        <w:rPr>
          <w:rFonts w:ascii="Times New Roman" w:hAnsi="Times New Roman" w:cs="Times New Roman"/>
          <w:lang w:eastAsia="hr-HR"/>
        </w:rPr>
      </w:pPr>
    </w:p>
    <w:p w14:paraId="3FACA997" w14:textId="0C15870E" w:rsidR="000E62AC" w:rsidRPr="005A6F9A" w:rsidRDefault="006C29F3" w:rsidP="007B2008">
      <w:pPr>
        <w:pStyle w:val="Naslov2"/>
      </w:pPr>
      <w:r w:rsidRPr="005A6F9A">
        <w:t>Zakonska osnova</w:t>
      </w:r>
    </w:p>
    <w:p w14:paraId="4A9634A9" w14:textId="77777777" w:rsidR="000E62AC" w:rsidRDefault="000E62AC" w:rsidP="006C29F3">
      <w:p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5A9BA08D" w14:textId="2816BD93" w:rsidR="009D4EEB" w:rsidRPr="00203E25" w:rsidRDefault="009D4EEB" w:rsidP="009D4EEB">
      <w:pPr>
        <w:numPr>
          <w:ilvl w:val="0"/>
          <w:numId w:val="4"/>
        </w:numPr>
        <w:spacing w:before="120" w:after="12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7" w:history="1">
        <w:r w:rsidRPr="00077F5B">
          <w:rPr>
            <w:rStyle w:val="Hiperveza"/>
            <w:rFonts w:ascii="Times New Roman" w:hAnsi="Times New Roman" w:cs="Times New Roman"/>
            <w:iCs/>
            <w:sz w:val="24"/>
            <w:szCs w:val="24"/>
          </w:rPr>
          <w:t>Zakon o zdravlju životinja</w:t>
        </w:r>
      </w:hyperlink>
      <w:r w:rsidRPr="00203E25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203E25">
        <w:rPr>
          <w:rFonts w:ascii="Times New Roman" w:hAnsi="Times New Roman" w:cs="Times New Roman"/>
          <w:sz w:val="24"/>
          <w:szCs w:val="24"/>
        </w:rPr>
        <w:t xml:space="preserve">(Narodne novine, broj 152/22 i </w:t>
      </w:r>
      <w:hyperlink r:id="rId8" w:history="1">
        <w:r w:rsidRPr="00203E25">
          <w:rPr>
            <w:rStyle w:val="Hiperveza"/>
            <w:rFonts w:ascii="Times New Roman" w:hAnsi="Times New Roman" w:cs="Times New Roman"/>
            <w:sz w:val="24"/>
            <w:szCs w:val="24"/>
          </w:rPr>
          <w:t>15</w:t>
        </w:r>
        <w:r w:rsidR="00203E25" w:rsidRPr="00203E25">
          <w:rPr>
            <w:rStyle w:val="Hiperveza"/>
            <w:rFonts w:ascii="Times New Roman" w:hAnsi="Times New Roman" w:cs="Times New Roman"/>
            <w:sz w:val="24"/>
            <w:szCs w:val="24"/>
          </w:rPr>
          <w:t>4</w:t>
        </w:r>
        <w:r w:rsidRPr="00203E25">
          <w:rPr>
            <w:rStyle w:val="Hiperveza"/>
            <w:rFonts w:ascii="Times New Roman" w:hAnsi="Times New Roman" w:cs="Times New Roman"/>
            <w:sz w:val="24"/>
            <w:szCs w:val="24"/>
          </w:rPr>
          <w:t>/22</w:t>
        </w:r>
      </w:hyperlink>
      <w:r w:rsidRPr="00203E25">
        <w:rPr>
          <w:rFonts w:ascii="Times New Roman" w:hAnsi="Times New Roman" w:cs="Times New Roman"/>
          <w:sz w:val="24"/>
          <w:szCs w:val="24"/>
        </w:rPr>
        <w:t>)</w:t>
      </w:r>
    </w:p>
    <w:p w14:paraId="1F6B3656" w14:textId="44033E19" w:rsidR="009D4EEB" w:rsidRPr="00203E25" w:rsidRDefault="009D4EEB" w:rsidP="009D4EEB">
      <w:pPr>
        <w:numPr>
          <w:ilvl w:val="0"/>
          <w:numId w:val="4"/>
        </w:numPr>
        <w:spacing w:before="120" w:after="12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9" w:history="1">
        <w:r w:rsidRPr="00077F5B">
          <w:rPr>
            <w:rStyle w:val="Hiperveza"/>
            <w:rFonts w:ascii="Times New Roman" w:hAnsi="Times New Roman" w:cs="Times New Roman"/>
            <w:sz w:val="24"/>
            <w:szCs w:val="24"/>
          </w:rPr>
          <w:t>Uredba (EU) 2016/429</w:t>
        </w:r>
      </w:hyperlink>
      <w:r w:rsidRPr="00203E25">
        <w:rPr>
          <w:rFonts w:ascii="Times New Roman" w:hAnsi="Times New Roman" w:cs="Times New Roman"/>
          <w:bCs/>
          <w:sz w:val="24"/>
          <w:szCs w:val="24"/>
        </w:rPr>
        <w:t xml:space="preserve"> Europskog parlamenta i Vijeća od 9. ožujka 2016. o prenosivim bolestima životinja te o izmjeni i stavljanju izvan snage određenih akata u području zdravlja životinja („Zakon o zdravlju životinja”)</w:t>
      </w:r>
    </w:p>
    <w:p w14:paraId="25D677E4" w14:textId="42C35988" w:rsidR="009D4EEB" w:rsidRPr="00203E25" w:rsidRDefault="004103F2" w:rsidP="009D4EEB">
      <w:pPr>
        <w:numPr>
          <w:ilvl w:val="0"/>
          <w:numId w:val="4"/>
        </w:numPr>
        <w:spacing w:before="120" w:after="12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10" w:history="1">
        <w:r w:rsidRPr="00203E25">
          <w:rPr>
            <w:rStyle w:val="Hiperveza"/>
            <w:rFonts w:ascii="Times New Roman" w:hAnsi="Times New Roman" w:cs="Times New Roman"/>
            <w:bCs/>
            <w:sz w:val="24"/>
            <w:szCs w:val="24"/>
          </w:rPr>
          <w:t>Provedbena uredba Komisije (EU) 2018/1882</w:t>
        </w:r>
      </w:hyperlink>
      <w:r w:rsidRPr="00203E25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203E25">
        <w:rPr>
          <w:rFonts w:ascii="Times New Roman" w:hAnsi="Times New Roman" w:cs="Times New Roman"/>
          <w:bCs/>
          <w:sz w:val="24"/>
          <w:szCs w:val="24"/>
        </w:rPr>
        <w:t>оd</w:t>
      </w:r>
      <w:proofErr w:type="spellEnd"/>
      <w:r w:rsidRPr="00203E25">
        <w:rPr>
          <w:rFonts w:ascii="Times New Roman" w:hAnsi="Times New Roman" w:cs="Times New Roman"/>
          <w:bCs/>
          <w:sz w:val="24"/>
          <w:szCs w:val="24"/>
        </w:rPr>
        <w:t xml:space="preserve"> 3. prosinca 2018. o primjeni određenih pravila za sprečavanje i kontrolu bolesti na kategorije bolesti s popisa i o utvrđivanju popisa vrsta i skupina vrsta koje predstavljaju znatan rizik za širenje tih bolesti s popisa (SL L 308, 4.12.2018.)</w:t>
      </w:r>
    </w:p>
    <w:p w14:paraId="14F1AC2F" w14:textId="3EB9F24F" w:rsidR="00203E25" w:rsidRPr="00203E25" w:rsidRDefault="00203E25" w:rsidP="00203E25">
      <w:pPr>
        <w:numPr>
          <w:ilvl w:val="0"/>
          <w:numId w:val="4"/>
        </w:numPr>
        <w:spacing w:before="120" w:after="12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11" w:history="1">
        <w:r w:rsidRPr="00203E25">
          <w:rPr>
            <w:rStyle w:val="Hiperveza"/>
            <w:rFonts w:ascii="Times New Roman" w:hAnsi="Times New Roman" w:cs="Times New Roman"/>
            <w:bCs/>
            <w:sz w:val="24"/>
            <w:szCs w:val="24"/>
          </w:rPr>
          <w:t>Delegirana uredba Komisije (EU) 2020/687</w:t>
        </w:r>
      </w:hyperlink>
      <w:r w:rsidRPr="00203E25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203E25">
        <w:rPr>
          <w:rFonts w:ascii="Times New Roman" w:hAnsi="Times New Roman" w:cs="Times New Roman"/>
          <w:bCs/>
          <w:sz w:val="24"/>
          <w:szCs w:val="24"/>
        </w:rPr>
        <w:t>оd</w:t>
      </w:r>
      <w:proofErr w:type="spellEnd"/>
      <w:r w:rsidRPr="00203E25">
        <w:rPr>
          <w:rFonts w:ascii="Times New Roman" w:hAnsi="Times New Roman" w:cs="Times New Roman"/>
          <w:bCs/>
          <w:sz w:val="24"/>
          <w:szCs w:val="24"/>
        </w:rPr>
        <w:t xml:space="preserve"> 17. prosinca 2019. o dopuni Uredbe (EU) 2016/429 Europskog parlamenta i Vijeća u pogledu pravila za sprječavanje i kontrolu određenih bolesti s popisa (SL L 174, 3.6.2020) </w:t>
      </w:r>
    </w:p>
    <w:p w14:paraId="6F105768" w14:textId="129069D0" w:rsidR="009D4EEB" w:rsidRDefault="009D4EEB" w:rsidP="009D4EEB">
      <w:pPr>
        <w:numPr>
          <w:ilvl w:val="0"/>
          <w:numId w:val="4"/>
        </w:numPr>
        <w:spacing w:before="120" w:after="12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12" w:history="1">
        <w:r w:rsidRPr="00203E25">
          <w:rPr>
            <w:rStyle w:val="Hiperveza"/>
            <w:rFonts w:ascii="Times New Roman" w:hAnsi="Times New Roman" w:cs="Times New Roman"/>
            <w:bCs/>
            <w:sz w:val="24"/>
            <w:szCs w:val="24"/>
          </w:rPr>
          <w:t>Delegirana Uredba Komisije (EU) 2020/689</w:t>
        </w:r>
      </w:hyperlink>
      <w:r w:rsidRPr="00203E25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203E25">
        <w:rPr>
          <w:rFonts w:ascii="Times New Roman" w:hAnsi="Times New Roman" w:cs="Times New Roman"/>
          <w:bCs/>
          <w:sz w:val="24"/>
          <w:szCs w:val="24"/>
        </w:rPr>
        <w:t>оd</w:t>
      </w:r>
      <w:proofErr w:type="spellEnd"/>
      <w:r w:rsidRPr="00203E25">
        <w:rPr>
          <w:rFonts w:ascii="Times New Roman" w:hAnsi="Times New Roman" w:cs="Times New Roman"/>
          <w:bCs/>
          <w:sz w:val="24"/>
          <w:szCs w:val="24"/>
        </w:rPr>
        <w:t xml:space="preserve"> 17. prosinca 2019. o dopuni Uredbe (EU) 2016/429 Europskog parlamenta i Vijeća u pogledu pravila o nadziranju, programima iskorjenjivanja i statusu „slobodno od bolesti” za određene bolesti s popisa i </w:t>
      </w:r>
      <w:proofErr w:type="spellStart"/>
      <w:r w:rsidRPr="00203E25">
        <w:rPr>
          <w:rFonts w:ascii="Times New Roman" w:hAnsi="Times New Roman" w:cs="Times New Roman"/>
          <w:bCs/>
          <w:sz w:val="24"/>
          <w:szCs w:val="24"/>
        </w:rPr>
        <w:t>emergentne</w:t>
      </w:r>
      <w:proofErr w:type="spellEnd"/>
      <w:r w:rsidRPr="00203E25">
        <w:rPr>
          <w:rFonts w:ascii="Times New Roman" w:hAnsi="Times New Roman" w:cs="Times New Roman"/>
          <w:bCs/>
          <w:sz w:val="24"/>
          <w:szCs w:val="24"/>
        </w:rPr>
        <w:t xml:space="preserve"> bolesti (SL L </w:t>
      </w:r>
      <w:r w:rsidRPr="00203E25">
        <w:rPr>
          <w:rFonts w:ascii="Times New Roman" w:hAnsi="Times New Roman" w:cs="Times New Roman"/>
          <w:bCs/>
          <w:iCs/>
          <w:sz w:val="24"/>
          <w:szCs w:val="24"/>
        </w:rPr>
        <w:t>174, 3.6.2020.</w:t>
      </w:r>
      <w:r w:rsidRPr="00203E25">
        <w:rPr>
          <w:rFonts w:ascii="Times New Roman" w:hAnsi="Times New Roman" w:cs="Times New Roman"/>
          <w:bCs/>
          <w:sz w:val="24"/>
          <w:szCs w:val="24"/>
        </w:rPr>
        <w:t xml:space="preserve">) </w:t>
      </w:r>
    </w:p>
    <w:p w14:paraId="2F2EAC9B" w14:textId="6926DA17" w:rsidR="000B3BC8" w:rsidRPr="00203E25" w:rsidRDefault="002467DA" w:rsidP="009D4EEB">
      <w:pPr>
        <w:numPr>
          <w:ilvl w:val="0"/>
          <w:numId w:val="4"/>
        </w:numPr>
        <w:spacing w:before="120" w:after="12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13" w:history="1">
        <w:r w:rsidRPr="002467DA">
          <w:rPr>
            <w:rStyle w:val="Hiperveza"/>
            <w:rFonts w:ascii="Times New Roman" w:hAnsi="Times New Roman" w:cs="Times New Roman"/>
            <w:bCs/>
            <w:sz w:val="24"/>
            <w:szCs w:val="24"/>
          </w:rPr>
          <w:t>Delegirana uredba Komisije (EU) 2020/688</w:t>
        </w:r>
      </w:hyperlink>
      <w:r w:rsidRPr="002467D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Pr="002467DA">
        <w:rPr>
          <w:rFonts w:ascii="Times New Roman" w:hAnsi="Times New Roman" w:cs="Times New Roman"/>
          <w:bCs/>
          <w:sz w:val="24"/>
          <w:szCs w:val="24"/>
        </w:rPr>
        <w:t>оd</w:t>
      </w:r>
      <w:proofErr w:type="spellEnd"/>
      <w:r w:rsidRPr="002467DA">
        <w:rPr>
          <w:rFonts w:ascii="Times New Roman" w:hAnsi="Times New Roman" w:cs="Times New Roman"/>
          <w:bCs/>
          <w:sz w:val="24"/>
          <w:szCs w:val="24"/>
        </w:rPr>
        <w:t xml:space="preserve"> 17. prosinca 2019. o dopuni Uredbe (EU) 2016/429 Europskog parlamenta i Vijeća u pogledu zahtjeva zdravlja životinja za premještanja kopnenih životinja i jaja za </w:t>
      </w:r>
      <w:proofErr w:type="spellStart"/>
      <w:r w:rsidRPr="002467DA">
        <w:rPr>
          <w:rFonts w:ascii="Times New Roman" w:hAnsi="Times New Roman" w:cs="Times New Roman"/>
          <w:bCs/>
          <w:sz w:val="24"/>
          <w:szCs w:val="24"/>
        </w:rPr>
        <w:t>valjenje</w:t>
      </w:r>
      <w:proofErr w:type="spellEnd"/>
      <w:r w:rsidRPr="002467DA">
        <w:rPr>
          <w:rFonts w:ascii="Times New Roman" w:hAnsi="Times New Roman" w:cs="Times New Roman"/>
          <w:bCs/>
          <w:sz w:val="24"/>
          <w:szCs w:val="24"/>
        </w:rPr>
        <w:t xml:space="preserve"> u Uniji (SL L 174, 3.6.2020.)</w:t>
      </w:r>
    </w:p>
    <w:p w14:paraId="5F1B4CCB" w14:textId="77777777" w:rsidR="009D4EEB" w:rsidRDefault="009D4EEB" w:rsidP="009D4EEB">
      <w:pPr>
        <w:numPr>
          <w:ilvl w:val="0"/>
          <w:numId w:val="4"/>
        </w:numPr>
        <w:spacing w:before="120" w:after="12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203E25">
        <w:rPr>
          <w:rFonts w:ascii="Times New Roman" w:hAnsi="Times New Roman" w:cs="Times New Roman"/>
          <w:sz w:val="24"/>
          <w:szCs w:val="24"/>
        </w:rPr>
        <w:t>Naredba o provedbi i financiranju mjera sprječavanja, kontrole i nadziranja bolesti životinja na području Republike Hrvatske (</w:t>
      </w:r>
      <w:hyperlink r:id="rId14" w:history="1">
        <w:r w:rsidRPr="00203E25">
          <w:rPr>
            <w:rFonts w:ascii="Times New Roman" w:hAnsi="Times New Roman" w:cs="Times New Roman"/>
            <w:color w:val="0563C1"/>
            <w:sz w:val="24"/>
            <w:szCs w:val="24"/>
            <w:u w:val="single"/>
          </w:rPr>
          <w:t>Narodne novine, broj 1/23</w:t>
        </w:r>
      </w:hyperlink>
      <w:r w:rsidRPr="00203E25">
        <w:rPr>
          <w:rFonts w:ascii="Times New Roman" w:hAnsi="Times New Roman" w:cs="Times New Roman"/>
          <w:sz w:val="24"/>
          <w:szCs w:val="24"/>
        </w:rPr>
        <w:t>)</w:t>
      </w:r>
      <w:r w:rsidRPr="00203E25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Pr="00203E25">
        <w:rPr>
          <w:rFonts w:ascii="Times New Roman" w:hAnsi="Times New Roman" w:cs="Times New Roman"/>
          <w:sz w:val="24"/>
          <w:szCs w:val="24"/>
        </w:rPr>
        <w:t xml:space="preserve">u daljnjem tekstu </w:t>
      </w:r>
      <w:r w:rsidRPr="00203E25">
        <w:rPr>
          <w:rFonts w:ascii="Times New Roman" w:hAnsi="Times New Roman" w:cs="Times New Roman"/>
          <w:bCs/>
          <w:sz w:val="24"/>
          <w:szCs w:val="24"/>
        </w:rPr>
        <w:t>Naredba</w:t>
      </w:r>
    </w:p>
    <w:p w14:paraId="752D08FD" w14:textId="63C718F0" w:rsidR="00077F5B" w:rsidRDefault="00077F5B" w:rsidP="009D4EEB">
      <w:pPr>
        <w:numPr>
          <w:ilvl w:val="0"/>
          <w:numId w:val="4"/>
        </w:numPr>
        <w:spacing w:before="120" w:after="12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hyperlink r:id="rId15" w:history="1">
        <w:r w:rsidRPr="00D3764D">
          <w:rPr>
            <w:rStyle w:val="Hiperveza"/>
            <w:rFonts w:ascii="Times New Roman" w:hAnsi="Times New Roman" w:cs="Times New Roman"/>
            <w:bCs/>
            <w:sz w:val="24"/>
            <w:szCs w:val="24"/>
          </w:rPr>
          <w:t>Pravilnik o prijavi bolesti</w:t>
        </w:r>
      </w:hyperlink>
      <w:r w:rsidR="00651D35">
        <w:rPr>
          <w:rFonts w:ascii="Times New Roman" w:hAnsi="Times New Roman" w:cs="Times New Roman"/>
          <w:bCs/>
          <w:sz w:val="24"/>
          <w:szCs w:val="24"/>
        </w:rPr>
        <w:t xml:space="preserve"> (Narodne novine, broj 55/23</w:t>
      </w:r>
      <w:r w:rsidR="00D3764D">
        <w:rPr>
          <w:rFonts w:ascii="Times New Roman" w:hAnsi="Times New Roman" w:cs="Times New Roman"/>
          <w:bCs/>
          <w:sz w:val="24"/>
          <w:szCs w:val="24"/>
        </w:rPr>
        <w:t>)</w:t>
      </w:r>
    </w:p>
    <w:p w14:paraId="05F2D623" w14:textId="08987A03" w:rsidR="005F235A" w:rsidRPr="006D2EEA" w:rsidRDefault="002F49E8" w:rsidP="005F7B45">
      <w:pPr>
        <w:numPr>
          <w:ilvl w:val="0"/>
          <w:numId w:val="4"/>
        </w:numPr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hyperlink r:id="rId16" w:history="1">
        <w:r w:rsidRPr="00563644">
          <w:rPr>
            <w:rStyle w:val="Hiperveza"/>
            <w:rFonts w:ascii="Times New Roman" w:hAnsi="Times New Roman" w:cs="Times New Roman"/>
            <w:bCs/>
            <w:sz w:val="24"/>
            <w:szCs w:val="24"/>
          </w:rPr>
          <w:t>Provedbena uredba komisije (EU) 202</w:t>
        </w:r>
        <w:r w:rsidR="005837AF" w:rsidRPr="00563644">
          <w:rPr>
            <w:rStyle w:val="Hiperveza"/>
            <w:rFonts w:ascii="Times New Roman" w:hAnsi="Times New Roman" w:cs="Times New Roman"/>
            <w:bCs/>
            <w:sz w:val="24"/>
            <w:szCs w:val="24"/>
          </w:rPr>
          <w:t>1</w:t>
        </w:r>
        <w:r w:rsidRPr="00563644">
          <w:rPr>
            <w:rStyle w:val="Hiperveza"/>
            <w:rFonts w:ascii="Times New Roman" w:hAnsi="Times New Roman" w:cs="Times New Roman"/>
            <w:bCs/>
            <w:sz w:val="24"/>
            <w:szCs w:val="24"/>
          </w:rPr>
          <w:t>/</w:t>
        </w:r>
        <w:r w:rsidR="005837AF" w:rsidRPr="00563644">
          <w:rPr>
            <w:rStyle w:val="Hiperveza"/>
            <w:rFonts w:ascii="Times New Roman" w:hAnsi="Times New Roman" w:cs="Times New Roman"/>
            <w:bCs/>
            <w:sz w:val="24"/>
            <w:szCs w:val="24"/>
          </w:rPr>
          <w:t>620</w:t>
        </w:r>
      </w:hyperlink>
      <w:r w:rsidRPr="006D2EEA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6D2EEA" w:rsidRPr="006D2EEA">
        <w:rPr>
          <w:rFonts w:ascii="Times New Roman" w:hAnsi="Times New Roman" w:cs="Times New Roman"/>
          <w:bCs/>
          <w:sz w:val="24"/>
          <w:szCs w:val="24"/>
        </w:rPr>
        <w:t>оd</w:t>
      </w:r>
      <w:proofErr w:type="spellEnd"/>
      <w:r w:rsidR="006D2EEA" w:rsidRPr="006D2EEA">
        <w:rPr>
          <w:rFonts w:ascii="Times New Roman" w:hAnsi="Times New Roman" w:cs="Times New Roman"/>
          <w:bCs/>
          <w:sz w:val="24"/>
          <w:szCs w:val="24"/>
        </w:rPr>
        <w:t xml:space="preserve"> 15. travnja 2021. o utvrđivanju pravila za primjenu Uredbe (EU) 2016/429 Europskog parlamenta i Vijeća u pogledu odobravanja statusa „slobodno od bolesti” i statusa područja na kojemu se ne provodi cijepljenje za određene države članice ili njihove zone ili </w:t>
      </w:r>
      <w:proofErr w:type="spellStart"/>
      <w:r w:rsidR="006D2EEA" w:rsidRPr="006D2EEA">
        <w:rPr>
          <w:rFonts w:ascii="Times New Roman" w:hAnsi="Times New Roman" w:cs="Times New Roman"/>
          <w:bCs/>
          <w:sz w:val="24"/>
          <w:szCs w:val="24"/>
        </w:rPr>
        <w:t>kompartmente</w:t>
      </w:r>
      <w:proofErr w:type="spellEnd"/>
      <w:r w:rsidR="006D2EEA" w:rsidRPr="006D2EEA">
        <w:rPr>
          <w:rFonts w:ascii="Times New Roman" w:hAnsi="Times New Roman" w:cs="Times New Roman"/>
          <w:bCs/>
          <w:sz w:val="24"/>
          <w:szCs w:val="24"/>
        </w:rPr>
        <w:t xml:space="preserve"> s obzirom na određene bolesti s popisa te u pogledu odobravanja programa iskorjenjivanja tih bolesti s popisa</w:t>
      </w:r>
      <w:r w:rsidR="006D2EEA">
        <w:rPr>
          <w:rFonts w:ascii="Times New Roman" w:hAnsi="Times New Roman" w:cs="Times New Roman"/>
          <w:bCs/>
          <w:sz w:val="24"/>
          <w:szCs w:val="24"/>
        </w:rPr>
        <w:t>, u daljnjem tekstu Provedbena uredba (EU) 2021/620.</w:t>
      </w:r>
    </w:p>
    <w:p w14:paraId="077838D6" w14:textId="77777777" w:rsidR="006D2EEA" w:rsidRPr="006D2EEA" w:rsidRDefault="006D2EEA" w:rsidP="006D2EEA">
      <w:pPr>
        <w:spacing w:before="120" w:after="120" w:line="240" w:lineRule="auto"/>
        <w:ind w:left="420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66434EB6" w14:textId="211DE3F0" w:rsidR="00FF5336" w:rsidRDefault="00977954" w:rsidP="007B2008">
      <w:pPr>
        <w:pStyle w:val="Naslov2"/>
      </w:pPr>
      <w:r>
        <w:t xml:space="preserve">Obavezne mjere </w:t>
      </w:r>
      <w:r w:rsidR="005A4D89">
        <w:t xml:space="preserve">nadziranja i </w:t>
      </w:r>
      <w:r>
        <w:t xml:space="preserve">kontrole </w:t>
      </w:r>
      <w:r w:rsidR="00FF5336">
        <w:t>bolesti</w:t>
      </w:r>
    </w:p>
    <w:p w14:paraId="381EE89B" w14:textId="47F0DC20" w:rsidR="00A32365" w:rsidRPr="00606873" w:rsidRDefault="00FF5336" w:rsidP="00606873">
      <w:p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 w:rsidRPr="00606873">
        <w:rPr>
          <w:rFonts w:ascii="Times New Roman" w:hAnsi="Times New Roman" w:cs="Times New Roman"/>
          <w:sz w:val="24"/>
          <w:szCs w:val="24"/>
          <w:lang w:eastAsia="hr-HR"/>
        </w:rPr>
        <w:t xml:space="preserve">Obavezne mjere </w:t>
      </w:r>
      <w:r w:rsidR="005A4D89">
        <w:rPr>
          <w:rFonts w:ascii="Times New Roman" w:hAnsi="Times New Roman" w:cs="Times New Roman"/>
          <w:sz w:val="24"/>
          <w:szCs w:val="24"/>
          <w:lang w:eastAsia="hr-HR"/>
        </w:rPr>
        <w:t xml:space="preserve">nadziranja i </w:t>
      </w:r>
      <w:r w:rsidRPr="00606873">
        <w:rPr>
          <w:rFonts w:ascii="Times New Roman" w:hAnsi="Times New Roman" w:cs="Times New Roman"/>
          <w:sz w:val="24"/>
          <w:szCs w:val="24"/>
          <w:lang w:eastAsia="hr-HR"/>
        </w:rPr>
        <w:t xml:space="preserve">kontrole bolesti propisane su </w:t>
      </w:r>
      <w:r w:rsidR="00A32365" w:rsidRPr="00606873">
        <w:rPr>
          <w:rFonts w:ascii="Times New Roman" w:hAnsi="Times New Roman" w:cs="Times New Roman"/>
          <w:sz w:val="24"/>
          <w:szCs w:val="24"/>
          <w:lang w:eastAsia="hr-HR"/>
        </w:rPr>
        <w:t>Naredbom</w:t>
      </w:r>
      <w:r w:rsidR="00D014FD">
        <w:rPr>
          <w:rFonts w:ascii="Times New Roman" w:hAnsi="Times New Roman" w:cs="Times New Roman"/>
          <w:sz w:val="24"/>
          <w:szCs w:val="24"/>
          <w:lang w:eastAsia="hr-HR"/>
        </w:rPr>
        <w:t>, programima koji su određeni Naredbom</w:t>
      </w:r>
      <w:r w:rsidR="00905BD7" w:rsidRPr="00606873">
        <w:rPr>
          <w:rFonts w:ascii="Times New Roman" w:hAnsi="Times New Roman" w:cs="Times New Roman"/>
          <w:sz w:val="24"/>
          <w:szCs w:val="24"/>
          <w:lang w:eastAsia="hr-HR"/>
        </w:rPr>
        <w:t xml:space="preserve"> i </w:t>
      </w:r>
      <w:r w:rsidR="00D014FD">
        <w:rPr>
          <w:rFonts w:ascii="Times New Roman" w:hAnsi="Times New Roman" w:cs="Times New Roman"/>
          <w:sz w:val="24"/>
          <w:szCs w:val="24"/>
          <w:lang w:eastAsia="hr-HR"/>
        </w:rPr>
        <w:t xml:space="preserve">ostalim </w:t>
      </w:r>
      <w:r w:rsidR="006E62C2" w:rsidRPr="00606873">
        <w:rPr>
          <w:rFonts w:ascii="Times New Roman" w:hAnsi="Times New Roman" w:cs="Times New Roman"/>
          <w:sz w:val="24"/>
          <w:szCs w:val="24"/>
          <w:lang w:eastAsia="hr-HR"/>
        </w:rPr>
        <w:t>zakonodavstvom</w:t>
      </w:r>
      <w:r w:rsidR="00905BD7" w:rsidRPr="00606873">
        <w:rPr>
          <w:rFonts w:ascii="Times New Roman" w:hAnsi="Times New Roman" w:cs="Times New Roman"/>
          <w:sz w:val="24"/>
          <w:szCs w:val="24"/>
          <w:lang w:eastAsia="hr-HR"/>
        </w:rPr>
        <w:t xml:space="preserve"> kojim se </w:t>
      </w:r>
      <w:r w:rsidR="006E62C2" w:rsidRPr="00606873">
        <w:rPr>
          <w:rFonts w:ascii="Times New Roman" w:hAnsi="Times New Roman" w:cs="Times New Roman"/>
          <w:sz w:val="24"/>
          <w:szCs w:val="24"/>
          <w:lang w:eastAsia="hr-HR"/>
        </w:rPr>
        <w:t>regulira</w:t>
      </w:r>
      <w:r w:rsidR="00905BD7" w:rsidRPr="00606873">
        <w:rPr>
          <w:rFonts w:ascii="Times New Roman" w:hAnsi="Times New Roman" w:cs="Times New Roman"/>
          <w:sz w:val="24"/>
          <w:szCs w:val="24"/>
          <w:lang w:eastAsia="hr-HR"/>
        </w:rPr>
        <w:t xml:space="preserve"> zdravlje životinja </w:t>
      </w:r>
      <w:r w:rsidR="00D014FD">
        <w:rPr>
          <w:rFonts w:ascii="Times New Roman" w:hAnsi="Times New Roman" w:cs="Times New Roman"/>
          <w:sz w:val="24"/>
          <w:szCs w:val="24"/>
          <w:lang w:eastAsia="hr-HR"/>
        </w:rPr>
        <w:t>naveden</w:t>
      </w:r>
      <w:r w:rsidR="005A4D89">
        <w:rPr>
          <w:rFonts w:ascii="Times New Roman" w:hAnsi="Times New Roman" w:cs="Times New Roman"/>
          <w:sz w:val="24"/>
          <w:szCs w:val="24"/>
          <w:lang w:eastAsia="hr-HR"/>
        </w:rPr>
        <w:t>im</w:t>
      </w:r>
      <w:r w:rsidR="00D014FD">
        <w:rPr>
          <w:rFonts w:ascii="Times New Roman" w:hAnsi="Times New Roman" w:cs="Times New Roman"/>
          <w:sz w:val="24"/>
          <w:szCs w:val="24"/>
          <w:lang w:eastAsia="hr-HR"/>
        </w:rPr>
        <w:t xml:space="preserve"> u točci 1.</w:t>
      </w:r>
    </w:p>
    <w:p w14:paraId="7E327A25" w14:textId="68BEBE28" w:rsidR="00A16ADD" w:rsidRPr="00A16ADD" w:rsidRDefault="00EA49AE" w:rsidP="00A16ADD">
      <w:p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>
        <w:rPr>
          <w:rFonts w:ascii="Times New Roman" w:hAnsi="Times New Roman" w:cs="Times New Roman"/>
          <w:sz w:val="24"/>
          <w:szCs w:val="24"/>
          <w:lang w:eastAsia="hr-HR"/>
        </w:rPr>
        <w:t xml:space="preserve">U skladu s člankom 3. Naredbe </w:t>
      </w:r>
      <w:r w:rsidR="00246DD5">
        <w:rPr>
          <w:rFonts w:ascii="Times New Roman" w:hAnsi="Times New Roman" w:cs="Times New Roman"/>
          <w:sz w:val="24"/>
          <w:szCs w:val="24"/>
          <w:lang w:eastAsia="hr-HR"/>
        </w:rPr>
        <w:t>određena je o</w:t>
      </w:r>
      <w:r w:rsidR="00A16ADD" w:rsidRPr="00A16ADD">
        <w:rPr>
          <w:rFonts w:ascii="Times New Roman" w:hAnsi="Times New Roman" w:cs="Times New Roman"/>
          <w:sz w:val="24"/>
          <w:szCs w:val="24"/>
          <w:lang w:eastAsia="hr-HR"/>
        </w:rPr>
        <w:t>pća obveza nadziranja bolesti</w:t>
      </w:r>
      <w:r w:rsidR="009344FE">
        <w:rPr>
          <w:rFonts w:ascii="Times New Roman" w:hAnsi="Times New Roman" w:cs="Times New Roman"/>
          <w:sz w:val="24"/>
          <w:szCs w:val="24"/>
          <w:lang w:eastAsia="hr-HR"/>
        </w:rPr>
        <w:t xml:space="preserve"> </w:t>
      </w:r>
      <w:r w:rsidR="00AE3BFA">
        <w:rPr>
          <w:rFonts w:ascii="Times New Roman" w:hAnsi="Times New Roman" w:cs="Times New Roman"/>
          <w:sz w:val="24"/>
          <w:szCs w:val="24"/>
          <w:lang w:eastAsia="hr-HR"/>
        </w:rPr>
        <w:t xml:space="preserve">s popisa </w:t>
      </w:r>
      <w:r w:rsidR="009344FE">
        <w:rPr>
          <w:rFonts w:ascii="Times New Roman" w:hAnsi="Times New Roman" w:cs="Times New Roman"/>
          <w:sz w:val="24"/>
          <w:szCs w:val="24"/>
          <w:lang w:eastAsia="hr-HR"/>
        </w:rPr>
        <w:t xml:space="preserve">– </w:t>
      </w:r>
      <w:r w:rsidR="009344FE" w:rsidRPr="001F232D">
        <w:rPr>
          <w:rFonts w:ascii="Times New Roman" w:hAnsi="Times New Roman" w:cs="Times New Roman"/>
          <w:b/>
          <w:bCs/>
          <w:sz w:val="24"/>
          <w:szCs w:val="24"/>
          <w:lang w:eastAsia="hr-HR"/>
        </w:rPr>
        <w:t>pasivno nadziranje</w:t>
      </w:r>
      <w:r w:rsidR="009344FE">
        <w:rPr>
          <w:rFonts w:ascii="Times New Roman" w:hAnsi="Times New Roman" w:cs="Times New Roman"/>
          <w:sz w:val="24"/>
          <w:szCs w:val="24"/>
          <w:lang w:eastAsia="hr-HR"/>
        </w:rPr>
        <w:t>.</w:t>
      </w:r>
      <w:r w:rsidR="005A4D89">
        <w:rPr>
          <w:rFonts w:ascii="Times New Roman" w:hAnsi="Times New Roman" w:cs="Times New Roman"/>
          <w:sz w:val="24"/>
          <w:szCs w:val="24"/>
          <w:lang w:eastAsia="hr-HR"/>
        </w:rPr>
        <w:t xml:space="preserve"> </w:t>
      </w:r>
    </w:p>
    <w:p w14:paraId="38922432" w14:textId="71F5BDDB" w:rsidR="000E4F80" w:rsidRDefault="001F232D" w:rsidP="000E4F80">
      <w:p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>
        <w:rPr>
          <w:rFonts w:ascii="Times New Roman" w:hAnsi="Times New Roman" w:cs="Times New Roman"/>
          <w:sz w:val="24"/>
          <w:szCs w:val="24"/>
          <w:lang w:eastAsia="hr-HR"/>
        </w:rPr>
        <w:t xml:space="preserve">Pasivno nadziranje bolesti </w:t>
      </w:r>
      <w:r w:rsidR="005A4D89">
        <w:rPr>
          <w:rFonts w:ascii="Times New Roman" w:hAnsi="Times New Roman" w:cs="Times New Roman"/>
          <w:sz w:val="24"/>
          <w:szCs w:val="24"/>
          <w:lang w:eastAsia="hr-HR"/>
        </w:rPr>
        <w:t xml:space="preserve">podrazumijeva svakodnevno praćenje zdravlja životinja od strane subjekta (odgovornih osoba, radnika) navedeno u točki 4. te </w:t>
      </w:r>
      <w:r w:rsidR="000E4F80">
        <w:rPr>
          <w:rFonts w:ascii="Times New Roman" w:hAnsi="Times New Roman" w:cs="Times New Roman"/>
          <w:sz w:val="24"/>
          <w:szCs w:val="24"/>
          <w:lang w:eastAsia="hr-HR"/>
        </w:rPr>
        <w:t xml:space="preserve">istraživanje u </w:t>
      </w:r>
      <w:r w:rsidR="000E4F80" w:rsidRPr="00A16ADD">
        <w:rPr>
          <w:rFonts w:ascii="Times New Roman" w:hAnsi="Times New Roman" w:cs="Times New Roman"/>
          <w:sz w:val="24"/>
          <w:szCs w:val="24"/>
          <w:lang w:eastAsia="hr-HR"/>
        </w:rPr>
        <w:t xml:space="preserve">slučaju pojave kliničkih znakova karakterističnih za bolest </w:t>
      </w:r>
      <w:r w:rsidR="005A4D89">
        <w:rPr>
          <w:rFonts w:ascii="Times New Roman" w:hAnsi="Times New Roman" w:cs="Times New Roman"/>
          <w:sz w:val="24"/>
          <w:szCs w:val="24"/>
          <w:lang w:eastAsia="hr-HR"/>
        </w:rPr>
        <w:t xml:space="preserve">s popisa </w:t>
      </w:r>
      <w:r w:rsidR="004B5928">
        <w:rPr>
          <w:rFonts w:ascii="Times New Roman" w:hAnsi="Times New Roman" w:cs="Times New Roman"/>
          <w:sz w:val="24"/>
          <w:szCs w:val="24"/>
          <w:lang w:eastAsia="hr-HR"/>
        </w:rPr>
        <w:t>kako bi se</w:t>
      </w:r>
      <w:r w:rsidR="000E4F80">
        <w:rPr>
          <w:rFonts w:ascii="Times New Roman" w:hAnsi="Times New Roman" w:cs="Times New Roman"/>
          <w:sz w:val="24"/>
          <w:szCs w:val="24"/>
          <w:lang w:eastAsia="hr-HR"/>
        </w:rPr>
        <w:t xml:space="preserve"> potvr</w:t>
      </w:r>
      <w:r w:rsidR="004B5928">
        <w:rPr>
          <w:rFonts w:ascii="Times New Roman" w:hAnsi="Times New Roman" w:cs="Times New Roman"/>
          <w:sz w:val="24"/>
          <w:szCs w:val="24"/>
          <w:lang w:eastAsia="hr-HR"/>
        </w:rPr>
        <w:t xml:space="preserve">dila ili isključila prisutnost </w:t>
      </w:r>
      <w:r w:rsidR="005A4D89">
        <w:rPr>
          <w:rFonts w:ascii="Times New Roman" w:hAnsi="Times New Roman" w:cs="Times New Roman"/>
          <w:sz w:val="24"/>
          <w:szCs w:val="24"/>
          <w:lang w:eastAsia="hr-HR"/>
        </w:rPr>
        <w:lastRenderedPageBreak/>
        <w:t>iste</w:t>
      </w:r>
      <w:r w:rsidR="004B5928">
        <w:rPr>
          <w:rFonts w:ascii="Times New Roman" w:hAnsi="Times New Roman" w:cs="Times New Roman"/>
          <w:sz w:val="24"/>
          <w:szCs w:val="24"/>
          <w:lang w:eastAsia="hr-HR"/>
        </w:rPr>
        <w:t xml:space="preserve">. </w:t>
      </w:r>
      <w:r w:rsidR="000E4F80">
        <w:rPr>
          <w:rFonts w:ascii="Times New Roman" w:hAnsi="Times New Roman" w:cs="Times New Roman"/>
          <w:sz w:val="24"/>
          <w:szCs w:val="24"/>
          <w:lang w:eastAsia="hr-HR"/>
        </w:rPr>
        <w:t>Istraživanje provodi ovlaštena veterinarska organizacija</w:t>
      </w:r>
      <w:r w:rsidR="004B5928">
        <w:rPr>
          <w:rFonts w:ascii="Times New Roman" w:hAnsi="Times New Roman" w:cs="Times New Roman"/>
          <w:sz w:val="24"/>
          <w:szCs w:val="24"/>
          <w:lang w:eastAsia="hr-HR"/>
        </w:rPr>
        <w:t xml:space="preserve">, za bolesti i vrste </w:t>
      </w:r>
      <w:r w:rsidR="001C5FD8">
        <w:rPr>
          <w:rFonts w:ascii="Times New Roman" w:hAnsi="Times New Roman" w:cs="Times New Roman"/>
          <w:sz w:val="24"/>
          <w:szCs w:val="24"/>
          <w:lang w:eastAsia="hr-HR"/>
        </w:rPr>
        <w:t xml:space="preserve">životinja </w:t>
      </w:r>
      <w:r w:rsidR="004B5928">
        <w:rPr>
          <w:rFonts w:ascii="Times New Roman" w:hAnsi="Times New Roman" w:cs="Times New Roman"/>
          <w:sz w:val="24"/>
          <w:szCs w:val="24"/>
          <w:lang w:eastAsia="hr-HR"/>
        </w:rPr>
        <w:t xml:space="preserve">navedene u </w:t>
      </w:r>
      <w:r w:rsidR="004E3006">
        <w:rPr>
          <w:rFonts w:ascii="Times New Roman" w:hAnsi="Times New Roman" w:cs="Times New Roman"/>
          <w:sz w:val="24"/>
          <w:szCs w:val="24"/>
          <w:lang w:eastAsia="hr-HR"/>
        </w:rPr>
        <w:t>Prilogu</w:t>
      </w:r>
      <w:r w:rsidR="004B5928">
        <w:rPr>
          <w:rFonts w:ascii="Times New Roman" w:hAnsi="Times New Roman" w:cs="Times New Roman"/>
          <w:sz w:val="24"/>
          <w:szCs w:val="24"/>
          <w:lang w:eastAsia="hr-HR"/>
        </w:rPr>
        <w:t xml:space="preserve"> 1 koji je izrađen </w:t>
      </w:r>
      <w:r w:rsidR="005A4D89">
        <w:rPr>
          <w:rFonts w:ascii="Times New Roman" w:hAnsi="Times New Roman" w:cs="Times New Roman"/>
          <w:sz w:val="24"/>
          <w:szCs w:val="24"/>
          <w:lang w:eastAsia="hr-HR"/>
        </w:rPr>
        <w:t>na temelju</w:t>
      </w:r>
      <w:r w:rsidR="004B5928">
        <w:rPr>
          <w:rFonts w:ascii="Times New Roman" w:hAnsi="Times New Roman" w:cs="Times New Roman"/>
          <w:sz w:val="24"/>
          <w:szCs w:val="24"/>
          <w:lang w:eastAsia="hr-HR"/>
        </w:rPr>
        <w:t xml:space="preserve"> Provedben</w:t>
      </w:r>
      <w:r w:rsidR="005A4D89">
        <w:rPr>
          <w:rFonts w:ascii="Times New Roman" w:hAnsi="Times New Roman" w:cs="Times New Roman"/>
          <w:sz w:val="24"/>
          <w:szCs w:val="24"/>
          <w:lang w:eastAsia="hr-HR"/>
        </w:rPr>
        <w:t>e</w:t>
      </w:r>
      <w:r w:rsidR="004B5928">
        <w:rPr>
          <w:rFonts w:ascii="Times New Roman" w:hAnsi="Times New Roman" w:cs="Times New Roman"/>
          <w:sz w:val="24"/>
          <w:szCs w:val="24"/>
          <w:lang w:eastAsia="hr-HR"/>
        </w:rPr>
        <w:t xml:space="preserve"> uredb</w:t>
      </w:r>
      <w:r w:rsidR="005A4D89">
        <w:rPr>
          <w:rFonts w:ascii="Times New Roman" w:hAnsi="Times New Roman" w:cs="Times New Roman"/>
          <w:sz w:val="24"/>
          <w:szCs w:val="24"/>
          <w:lang w:eastAsia="hr-HR"/>
        </w:rPr>
        <w:t>e</w:t>
      </w:r>
      <w:r w:rsidR="004B5928">
        <w:rPr>
          <w:rFonts w:ascii="Times New Roman" w:hAnsi="Times New Roman" w:cs="Times New Roman"/>
          <w:sz w:val="24"/>
          <w:szCs w:val="24"/>
          <w:lang w:eastAsia="hr-HR"/>
        </w:rPr>
        <w:t xml:space="preserve"> </w:t>
      </w:r>
      <w:r w:rsidR="001C5FD8" w:rsidRPr="001C5FD8">
        <w:rPr>
          <w:rFonts w:ascii="Times New Roman" w:hAnsi="Times New Roman" w:cs="Times New Roman"/>
          <w:sz w:val="24"/>
          <w:szCs w:val="24"/>
          <w:lang w:eastAsia="hr-HR"/>
        </w:rPr>
        <w:t>(EU) 2018/1882</w:t>
      </w:r>
      <w:r w:rsidR="001C5FD8">
        <w:rPr>
          <w:rFonts w:ascii="Times New Roman" w:hAnsi="Times New Roman" w:cs="Times New Roman"/>
          <w:sz w:val="24"/>
          <w:szCs w:val="24"/>
          <w:lang w:eastAsia="hr-HR"/>
        </w:rPr>
        <w:t>.</w:t>
      </w:r>
    </w:p>
    <w:p w14:paraId="1ACA40AB" w14:textId="6EDBAC6D" w:rsidR="00B62103" w:rsidRDefault="002851C6" w:rsidP="00A94781">
      <w:p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 w:rsidRPr="002851C6">
        <w:rPr>
          <w:rFonts w:ascii="Times New Roman" w:hAnsi="Times New Roman" w:cs="Times New Roman"/>
          <w:sz w:val="24"/>
          <w:szCs w:val="24"/>
          <w:lang w:eastAsia="hr-HR"/>
        </w:rPr>
        <w:t>Naredb</w:t>
      </w:r>
      <w:r>
        <w:rPr>
          <w:rFonts w:ascii="Times New Roman" w:hAnsi="Times New Roman" w:cs="Times New Roman"/>
          <w:sz w:val="24"/>
          <w:szCs w:val="24"/>
          <w:lang w:eastAsia="hr-HR"/>
        </w:rPr>
        <w:t>om</w:t>
      </w:r>
      <w:r w:rsidRPr="002851C6">
        <w:rPr>
          <w:rFonts w:ascii="Times New Roman" w:hAnsi="Times New Roman" w:cs="Times New Roman"/>
          <w:sz w:val="24"/>
          <w:szCs w:val="24"/>
          <w:lang w:eastAsia="hr-HR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hr-HR"/>
        </w:rPr>
        <w:t xml:space="preserve">nije </w:t>
      </w:r>
      <w:r w:rsidR="000E4F80">
        <w:rPr>
          <w:rFonts w:ascii="Times New Roman" w:hAnsi="Times New Roman" w:cs="Times New Roman"/>
          <w:sz w:val="24"/>
          <w:szCs w:val="24"/>
          <w:lang w:eastAsia="hr-HR"/>
        </w:rPr>
        <w:t>propisano aktivno nadziranje</w:t>
      </w:r>
      <w:r w:rsidR="00060B74">
        <w:rPr>
          <w:rFonts w:ascii="Times New Roman" w:hAnsi="Times New Roman" w:cs="Times New Roman"/>
          <w:sz w:val="24"/>
          <w:szCs w:val="24"/>
          <w:lang w:eastAsia="hr-HR"/>
        </w:rPr>
        <w:t xml:space="preserve"> (pretraživanje zdravih životinja) za</w:t>
      </w:r>
      <w:r w:rsidR="000E4F80">
        <w:rPr>
          <w:rFonts w:ascii="Times New Roman" w:hAnsi="Times New Roman" w:cs="Times New Roman"/>
          <w:sz w:val="24"/>
          <w:szCs w:val="24"/>
          <w:lang w:eastAsia="hr-HR"/>
        </w:rPr>
        <w:t xml:space="preserve"> bolesti iz Dodatka 1</w:t>
      </w:r>
      <w:r w:rsidR="00831C74">
        <w:rPr>
          <w:rFonts w:ascii="Times New Roman" w:hAnsi="Times New Roman" w:cs="Times New Roman"/>
          <w:sz w:val="24"/>
          <w:szCs w:val="24"/>
          <w:lang w:eastAsia="hr-HR"/>
        </w:rPr>
        <w:t xml:space="preserve"> </w:t>
      </w:r>
      <w:r w:rsidR="00C91DF8">
        <w:rPr>
          <w:rFonts w:ascii="Times New Roman" w:hAnsi="Times New Roman" w:cs="Times New Roman"/>
          <w:sz w:val="24"/>
          <w:szCs w:val="24"/>
          <w:lang w:eastAsia="hr-HR"/>
        </w:rPr>
        <w:t xml:space="preserve">osim </w:t>
      </w:r>
      <w:r w:rsidR="00C169D7">
        <w:rPr>
          <w:rFonts w:ascii="Times New Roman" w:hAnsi="Times New Roman" w:cs="Times New Roman"/>
          <w:sz w:val="24"/>
          <w:szCs w:val="24"/>
          <w:lang w:eastAsia="hr-HR"/>
        </w:rPr>
        <w:t xml:space="preserve">uzorkovanja </w:t>
      </w:r>
      <w:r w:rsidR="005A4D89">
        <w:rPr>
          <w:rFonts w:ascii="Times New Roman" w:hAnsi="Times New Roman" w:cs="Times New Roman"/>
          <w:sz w:val="24"/>
          <w:szCs w:val="24"/>
          <w:lang w:eastAsia="hr-HR"/>
        </w:rPr>
        <w:t xml:space="preserve">određenih vrsta ptica </w:t>
      </w:r>
      <w:r w:rsidR="00C169D7">
        <w:rPr>
          <w:rFonts w:ascii="Times New Roman" w:hAnsi="Times New Roman" w:cs="Times New Roman"/>
          <w:sz w:val="24"/>
          <w:szCs w:val="24"/>
          <w:lang w:eastAsia="hr-HR"/>
        </w:rPr>
        <w:t xml:space="preserve">na </w:t>
      </w:r>
      <w:proofErr w:type="spellStart"/>
      <w:r w:rsidR="00C169D7">
        <w:rPr>
          <w:rFonts w:ascii="Times New Roman" w:hAnsi="Times New Roman" w:cs="Times New Roman"/>
          <w:sz w:val="24"/>
          <w:szCs w:val="24"/>
          <w:lang w:eastAsia="hr-HR"/>
        </w:rPr>
        <w:t>klamidiozu</w:t>
      </w:r>
      <w:proofErr w:type="spellEnd"/>
      <w:r w:rsidR="00C169D7">
        <w:rPr>
          <w:rFonts w:ascii="Times New Roman" w:hAnsi="Times New Roman" w:cs="Times New Roman"/>
          <w:sz w:val="24"/>
          <w:szCs w:val="24"/>
          <w:lang w:eastAsia="hr-HR"/>
        </w:rPr>
        <w:t>:</w:t>
      </w:r>
    </w:p>
    <w:p w14:paraId="1C4AAE5C" w14:textId="77777777" w:rsidR="00C169D7" w:rsidRPr="00C169D7" w:rsidRDefault="00C169D7" w:rsidP="00A94781">
      <w:pPr>
        <w:jc w:val="both"/>
        <w:rPr>
          <w:rFonts w:ascii="Times New Roman" w:hAnsi="Times New Roman" w:cs="Times New Roman"/>
          <w:b/>
          <w:bCs/>
          <w:sz w:val="24"/>
          <w:szCs w:val="24"/>
          <w:lang w:eastAsia="hr-HR"/>
        </w:rPr>
      </w:pPr>
      <w:proofErr w:type="spellStart"/>
      <w:r w:rsidRPr="00C169D7">
        <w:rPr>
          <w:rFonts w:ascii="Times New Roman" w:hAnsi="Times New Roman" w:cs="Times New Roman"/>
          <w:b/>
          <w:bCs/>
          <w:sz w:val="24"/>
          <w:szCs w:val="24"/>
          <w:lang w:eastAsia="hr-HR"/>
        </w:rPr>
        <w:t>Klamidioza</w:t>
      </w:r>
      <w:proofErr w:type="spellEnd"/>
    </w:p>
    <w:p w14:paraId="7BB8CA88" w14:textId="68ABEEEA" w:rsidR="00A94781" w:rsidRDefault="00B62103" w:rsidP="00A94781">
      <w:p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 w:rsidRPr="00D158BC">
        <w:rPr>
          <w:rFonts w:ascii="Times New Roman" w:hAnsi="Times New Roman" w:cs="Times New Roman"/>
          <w:sz w:val="24"/>
          <w:szCs w:val="24"/>
          <w:lang w:eastAsia="hr-HR"/>
        </w:rPr>
        <w:t xml:space="preserve">Program kontrole </w:t>
      </w:r>
      <w:proofErr w:type="spellStart"/>
      <w:r w:rsidRPr="00D158BC">
        <w:rPr>
          <w:rFonts w:ascii="Times New Roman" w:hAnsi="Times New Roman" w:cs="Times New Roman"/>
          <w:sz w:val="24"/>
          <w:szCs w:val="24"/>
          <w:lang w:eastAsia="hr-HR"/>
        </w:rPr>
        <w:t>klamidioze</w:t>
      </w:r>
      <w:proofErr w:type="spellEnd"/>
      <w:r w:rsidRPr="00D158BC">
        <w:rPr>
          <w:rFonts w:ascii="Times New Roman" w:hAnsi="Times New Roman" w:cs="Times New Roman"/>
          <w:sz w:val="24"/>
          <w:szCs w:val="24"/>
          <w:lang w:eastAsia="hr-HR"/>
        </w:rPr>
        <w:t xml:space="preserve"> u Republici Hrvatskoj (KLASA: 322-02/22-01/48, URBROJ: 525-09/561-23-2  od 09. veljače 2023.)</w:t>
      </w:r>
      <w:r w:rsidR="003206F6">
        <w:rPr>
          <w:rFonts w:ascii="Times New Roman" w:hAnsi="Times New Roman" w:cs="Times New Roman"/>
          <w:sz w:val="24"/>
          <w:szCs w:val="24"/>
          <w:lang w:eastAsia="hr-HR"/>
        </w:rPr>
        <w:t xml:space="preserve"> </w:t>
      </w:r>
      <w:r w:rsidR="00C169D7">
        <w:rPr>
          <w:rFonts w:ascii="Times New Roman" w:hAnsi="Times New Roman" w:cs="Times New Roman"/>
          <w:sz w:val="24"/>
          <w:szCs w:val="24"/>
          <w:lang w:eastAsia="hr-HR"/>
        </w:rPr>
        <w:t>određuje</w:t>
      </w:r>
      <w:r w:rsidR="003206F6">
        <w:rPr>
          <w:rFonts w:ascii="Times New Roman" w:hAnsi="Times New Roman" w:cs="Times New Roman"/>
          <w:sz w:val="24"/>
          <w:szCs w:val="24"/>
          <w:lang w:eastAsia="hr-HR"/>
        </w:rPr>
        <w:t xml:space="preserve"> da se sve </w:t>
      </w:r>
      <w:r>
        <w:rPr>
          <w:rFonts w:ascii="Times New Roman" w:hAnsi="Times New Roman" w:cs="Times New Roman"/>
          <w:sz w:val="24"/>
          <w:szCs w:val="24"/>
          <w:lang w:eastAsia="hr-HR"/>
        </w:rPr>
        <w:t xml:space="preserve">ptice iz reda </w:t>
      </w:r>
      <w:proofErr w:type="spellStart"/>
      <w:r w:rsidRPr="00E45756">
        <w:rPr>
          <w:rFonts w:ascii="Times New Roman" w:hAnsi="Times New Roman" w:cs="Times New Roman"/>
          <w:i/>
          <w:iCs/>
          <w:sz w:val="24"/>
          <w:szCs w:val="24"/>
          <w:lang w:eastAsia="hr-HR"/>
        </w:rPr>
        <w:t>Psitaciformes</w:t>
      </w:r>
      <w:proofErr w:type="spellEnd"/>
      <w:r>
        <w:rPr>
          <w:rFonts w:ascii="Times New Roman" w:hAnsi="Times New Roman" w:cs="Times New Roman"/>
          <w:sz w:val="24"/>
          <w:szCs w:val="24"/>
          <w:lang w:eastAsia="hr-HR"/>
        </w:rPr>
        <w:t>,</w:t>
      </w:r>
      <w:r w:rsidR="003206F6" w:rsidRPr="003206F6">
        <w:t xml:space="preserve"> </w:t>
      </w:r>
      <w:r w:rsidR="003206F6" w:rsidRPr="003206F6">
        <w:rPr>
          <w:rFonts w:ascii="Times New Roman" w:hAnsi="Times New Roman" w:cs="Times New Roman"/>
          <w:sz w:val="24"/>
          <w:szCs w:val="24"/>
          <w:lang w:eastAsia="hr-HR"/>
        </w:rPr>
        <w:t>mora</w:t>
      </w:r>
      <w:r w:rsidR="003206F6">
        <w:rPr>
          <w:rFonts w:ascii="Times New Roman" w:hAnsi="Times New Roman" w:cs="Times New Roman"/>
          <w:sz w:val="24"/>
          <w:szCs w:val="24"/>
          <w:lang w:eastAsia="hr-HR"/>
        </w:rPr>
        <w:t>ju</w:t>
      </w:r>
      <w:r w:rsidR="003206F6" w:rsidRPr="003206F6">
        <w:rPr>
          <w:rFonts w:ascii="Times New Roman" w:hAnsi="Times New Roman" w:cs="Times New Roman"/>
          <w:sz w:val="24"/>
          <w:szCs w:val="24"/>
          <w:lang w:eastAsia="hr-HR"/>
        </w:rPr>
        <w:t xml:space="preserve"> dva puta godišnje </w:t>
      </w:r>
      <w:r w:rsidR="003206F6">
        <w:rPr>
          <w:rFonts w:ascii="Times New Roman" w:hAnsi="Times New Roman" w:cs="Times New Roman"/>
          <w:sz w:val="24"/>
          <w:szCs w:val="24"/>
          <w:lang w:eastAsia="hr-HR"/>
        </w:rPr>
        <w:t>uzorkovati</w:t>
      </w:r>
      <w:r w:rsidR="003206F6" w:rsidRPr="003206F6">
        <w:rPr>
          <w:rFonts w:ascii="Times New Roman" w:hAnsi="Times New Roman" w:cs="Times New Roman"/>
          <w:sz w:val="24"/>
          <w:szCs w:val="24"/>
          <w:lang w:eastAsia="hr-HR"/>
        </w:rPr>
        <w:t xml:space="preserve"> na </w:t>
      </w:r>
      <w:proofErr w:type="spellStart"/>
      <w:r w:rsidR="003206F6" w:rsidRPr="003206F6">
        <w:rPr>
          <w:rFonts w:ascii="Times New Roman" w:hAnsi="Times New Roman" w:cs="Times New Roman"/>
          <w:sz w:val="24"/>
          <w:szCs w:val="24"/>
          <w:lang w:eastAsia="hr-HR"/>
        </w:rPr>
        <w:t>klamidiozu</w:t>
      </w:r>
      <w:proofErr w:type="spellEnd"/>
      <w:r w:rsidR="003206F6" w:rsidRPr="003206F6">
        <w:rPr>
          <w:rFonts w:ascii="Times New Roman" w:hAnsi="Times New Roman" w:cs="Times New Roman"/>
          <w:sz w:val="24"/>
          <w:szCs w:val="24"/>
          <w:lang w:eastAsia="hr-HR"/>
        </w:rPr>
        <w:t xml:space="preserve"> s razmakom od šest mjeseci</w:t>
      </w:r>
      <w:r w:rsidR="00962EB7">
        <w:rPr>
          <w:rFonts w:ascii="Times New Roman" w:hAnsi="Times New Roman" w:cs="Times New Roman"/>
          <w:sz w:val="24"/>
          <w:szCs w:val="24"/>
          <w:lang w:eastAsia="hr-HR"/>
        </w:rPr>
        <w:t xml:space="preserve">, a sve nove jedinke moraju potjecati </w:t>
      </w:r>
      <w:r w:rsidR="00962EB7" w:rsidRPr="00C91DF8">
        <w:rPr>
          <w:rFonts w:ascii="Times New Roman" w:hAnsi="Times New Roman" w:cs="Times New Roman"/>
          <w:sz w:val="24"/>
          <w:szCs w:val="24"/>
          <w:lang w:eastAsia="hr-HR"/>
        </w:rPr>
        <w:t xml:space="preserve">iz registriranog uzgoja koji je pretražen na </w:t>
      </w:r>
      <w:proofErr w:type="spellStart"/>
      <w:r w:rsidR="00962EB7" w:rsidRPr="00C91DF8">
        <w:rPr>
          <w:rFonts w:ascii="Times New Roman" w:hAnsi="Times New Roman" w:cs="Times New Roman"/>
          <w:sz w:val="24"/>
          <w:szCs w:val="24"/>
          <w:lang w:eastAsia="hr-HR"/>
        </w:rPr>
        <w:t>klamidiozu</w:t>
      </w:r>
      <w:proofErr w:type="spellEnd"/>
      <w:r w:rsidR="00962EB7" w:rsidRPr="00C91DF8">
        <w:rPr>
          <w:rFonts w:ascii="Times New Roman" w:hAnsi="Times New Roman" w:cs="Times New Roman"/>
          <w:sz w:val="24"/>
          <w:szCs w:val="24"/>
          <w:lang w:eastAsia="hr-HR"/>
        </w:rPr>
        <w:t xml:space="preserve"> s negativnim rezultatom koji nije stariji od 60 dana</w:t>
      </w:r>
      <w:r w:rsidR="00962EB7">
        <w:rPr>
          <w:rFonts w:ascii="Times New Roman" w:hAnsi="Times New Roman" w:cs="Times New Roman"/>
          <w:sz w:val="24"/>
          <w:szCs w:val="24"/>
          <w:lang w:eastAsia="hr-HR"/>
        </w:rPr>
        <w:t>.</w:t>
      </w:r>
    </w:p>
    <w:p w14:paraId="58E35925" w14:textId="77777777" w:rsidR="00C169D7" w:rsidRPr="00E43546" w:rsidRDefault="00C169D7" w:rsidP="00A94781">
      <w:pPr>
        <w:jc w:val="both"/>
        <w:rPr>
          <w:rFonts w:ascii="Times New Roman" w:hAnsi="Times New Roman" w:cs="Times New Roman"/>
          <w:b/>
          <w:bCs/>
          <w:sz w:val="24"/>
          <w:szCs w:val="24"/>
          <w:lang w:eastAsia="hr-HR"/>
        </w:rPr>
      </w:pPr>
      <w:r w:rsidRPr="00E43546">
        <w:rPr>
          <w:rFonts w:ascii="Times New Roman" w:hAnsi="Times New Roman" w:cs="Times New Roman"/>
          <w:b/>
          <w:bCs/>
          <w:sz w:val="24"/>
          <w:szCs w:val="24"/>
          <w:lang w:eastAsia="hr-HR"/>
        </w:rPr>
        <w:t>Dodatne napomene:</w:t>
      </w:r>
    </w:p>
    <w:p w14:paraId="37893F41" w14:textId="20DAEBC5" w:rsidR="00865C16" w:rsidRDefault="0062669A" w:rsidP="00A94781">
      <w:p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>
        <w:rPr>
          <w:rFonts w:ascii="Times New Roman" w:hAnsi="Times New Roman" w:cs="Times New Roman"/>
          <w:sz w:val="24"/>
          <w:szCs w:val="24"/>
          <w:lang w:eastAsia="hr-HR"/>
        </w:rPr>
        <w:t xml:space="preserve">Zdravstveni statusi objekta na </w:t>
      </w:r>
      <w:r w:rsidR="00865C16">
        <w:rPr>
          <w:rFonts w:ascii="Times New Roman" w:hAnsi="Times New Roman" w:cs="Times New Roman"/>
          <w:sz w:val="24"/>
          <w:szCs w:val="24"/>
          <w:lang w:eastAsia="hr-HR"/>
        </w:rPr>
        <w:t xml:space="preserve">infekciju </w:t>
      </w:r>
      <w:r w:rsidR="00441609" w:rsidRPr="00441609">
        <w:rPr>
          <w:rFonts w:ascii="Times New Roman" w:hAnsi="Times New Roman" w:cs="Times New Roman"/>
          <w:bCs/>
          <w:sz w:val="24"/>
          <w:szCs w:val="24"/>
        </w:rPr>
        <w:t xml:space="preserve">kompleksom </w:t>
      </w:r>
      <w:proofErr w:type="spellStart"/>
      <w:r w:rsidR="00441609" w:rsidRPr="00441609">
        <w:rPr>
          <w:rFonts w:ascii="Times New Roman" w:hAnsi="Times New Roman" w:cs="Times New Roman"/>
          <w:bCs/>
          <w:i/>
          <w:sz w:val="24"/>
          <w:szCs w:val="24"/>
        </w:rPr>
        <w:t>Mycobacterium</w:t>
      </w:r>
      <w:proofErr w:type="spellEnd"/>
      <w:r w:rsidR="00441609" w:rsidRPr="00441609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proofErr w:type="spellStart"/>
      <w:r w:rsidR="00441609" w:rsidRPr="00441609">
        <w:rPr>
          <w:rFonts w:ascii="Times New Roman" w:hAnsi="Times New Roman" w:cs="Times New Roman"/>
          <w:bCs/>
          <w:i/>
          <w:sz w:val="24"/>
          <w:szCs w:val="24"/>
        </w:rPr>
        <w:t>tuberculosis</w:t>
      </w:r>
      <w:proofErr w:type="spellEnd"/>
      <w:r w:rsidR="00441609" w:rsidRPr="00441609">
        <w:rPr>
          <w:rFonts w:ascii="Times New Roman" w:hAnsi="Times New Roman" w:cs="Times New Roman"/>
          <w:bCs/>
          <w:sz w:val="24"/>
          <w:szCs w:val="24"/>
        </w:rPr>
        <w:t xml:space="preserve"> (</w:t>
      </w:r>
      <w:proofErr w:type="spellStart"/>
      <w:r w:rsidR="00441609" w:rsidRPr="00441609">
        <w:rPr>
          <w:rFonts w:ascii="Times New Roman" w:hAnsi="Times New Roman" w:cs="Times New Roman"/>
          <w:bCs/>
          <w:i/>
          <w:sz w:val="24"/>
          <w:szCs w:val="24"/>
        </w:rPr>
        <w:t>Mycobacterium</w:t>
      </w:r>
      <w:proofErr w:type="spellEnd"/>
      <w:r w:rsidR="00441609" w:rsidRPr="00441609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proofErr w:type="spellStart"/>
      <w:r w:rsidR="00441609" w:rsidRPr="00441609">
        <w:rPr>
          <w:rFonts w:ascii="Times New Roman" w:hAnsi="Times New Roman" w:cs="Times New Roman"/>
          <w:bCs/>
          <w:i/>
          <w:sz w:val="24"/>
          <w:szCs w:val="24"/>
        </w:rPr>
        <w:t>bovis</w:t>
      </w:r>
      <w:proofErr w:type="spellEnd"/>
      <w:r w:rsidR="00441609" w:rsidRPr="00441609">
        <w:rPr>
          <w:rFonts w:ascii="Times New Roman" w:hAnsi="Times New Roman" w:cs="Times New Roman"/>
          <w:bCs/>
          <w:sz w:val="24"/>
          <w:szCs w:val="24"/>
        </w:rPr>
        <w:t xml:space="preserve">, </w:t>
      </w:r>
      <w:proofErr w:type="spellStart"/>
      <w:r w:rsidR="00441609" w:rsidRPr="00441609">
        <w:rPr>
          <w:rFonts w:ascii="Times New Roman" w:hAnsi="Times New Roman" w:cs="Times New Roman"/>
          <w:bCs/>
          <w:i/>
          <w:sz w:val="24"/>
          <w:szCs w:val="24"/>
        </w:rPr>
        <w:t>M.caprae</w:t>
      </w:r>
      <w:proofErr w:type="spellEnd"/>
      <w:r w:rsidR="00441609" w:rsidRPr="00441609">
        <w:rPr>
          <w:rFonts w:ascii="Times New Roman" w:hAnsi="Times New Roman" w:cs="Times New Roman"/>
          <w:bCs/>
          <w:sz w:val="24"/>
          <w:szCs w:val="24"/>
        </w:rPr>
        <w:t xml:space="preserve"> i </w:t>
      </w:r>
      <w:r w:rsidR="00441609" w:rsidRPr="00441609">
        <w:rPr>
          <w:rFonts w:ascii="Times New Roman" w:hAnsi="Times New Roman" w:cs="Times New Roman"/>
          <w:bCs/>
          <w:i/>
          <w:sz w:val="24"/>
          <w:szCs w:val="24"/>
        </w:rPr>
        <w:t xml:space="preserve">M. </w:t>
      </w:r>
      <w:proofErr w:type="spellStart"/>
      <w:r w:rsidR="00441609" w:rsidRPr="00441609">
        <w:rPr>
          <w:rFonts w:ascii="Times New Roman" w:hAnsi="Times New Roman" w:cs="Times New Roman"/>
          <w:bCs/>
          <w:i/>
          <w:sz w:val="24"/>
          <w:szCs w:val="24"/>
        </w:rPr>
        <w:t>tuberculosis</w:t>
      </w:r>
      <w:proofErr w:type="spellEnd"/>
      <w:r w:rsidR="00441609" w:rsidRPr="00441609">
        <w:rPr>
          <w:rFonts w:ascii="Times New Roman" w:hAnsi="Times New Roman" w:cs="Times New Roman"/>
          <w:bCs/>
          <w:sz w:val="24"/>
          <w:szCs w:val="24"/>
        </w:rPr>
        <w:t>)</w:t>
      </w:r>
      <w:r>
        <w:rPr>
          <w:rFonts w:ascii="Times New Roman" w:hAnsi="Times New Roman" w:cs="Times New Roman"/>
          <w:bCs/>
          <w:sz w:val="24"/>
          <w:szCs w:val="24"/>
        </w:rPr>
        <w:t>,</w:t>
      </w:r>
      <w:r w:rsidR="00441609" w:rsidRPr="00A26C4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F6A2A" w:rsidRPr="00EF6A2A">
        <w:rPr>
          <w:rFonts w:ascii="Times New Roman" w:hAnsi="Times New Roman" w:cs="Times New Roman"/>
          <w:sz w:val="24"/>
          <w:szCs w:val="24"/>
          <w:lang w:eastAsia="hr-HR"/>
        </w:rPr>
        <w:t>infekcij</w:t>
      </w:r>
      <w:r>
        <w:rPr>
          <w:rFonts w:ascii="Times New Roman" w:hAnsi="Times New Roman" w:cs="Times New Roman"/>
          <w:sz w:val="24"/>
          <w:szCs w:val="24"/>
          <w:lang w:eastAsia="hr-HR"/>
        </w:rPr>
        <w:t>u</w:t>
      </w:r>
      <w:r w:rsidR="00EF6A2A" w:rsidRPr="00EF6A2A">
        <w:rPr>
          <w:rFonts w:ascii="Times New Roman" w:hAnsi="Times New Roman" w:cs="Times New Roman"/>
          <w:sz w:val="24"/>
          <w:szCs w:val="24"/>
          <w:lang w:eastAsia="hr-HR"/>
        </w:rPr>
        <w:t xml:space="preserve"> bakterijama </w:t>
      </w:r>
      <w:proofErr w:type="spellStart"/>
      <w:r w:rsidR="00EF6A2A" w:rsidRPr="0062669A">
        <w:rPr>
          <w:rFonts w:ascii="Times New Roman" w:hAnsi="Times New Roman" w:cs="Times New Roman"/>
          <w:i/>
          <w:iCs/>
          <w:sz w:val="24"/>
          <w:szCs w:val="24"/>
          <w:lang w:eastAsia="hr-HR"/>
        </w:rPr>
        <w:t>Brucella</w:t>
      </w:r>
      <w:proofErr w:type="spellEnd"/>
      <w:r w:rsidR="00EF6A2A" w:rsidRPr="0062669A">
        <w:rPr>
          <w:rFonts w:ascii="Times New Roman" w:hAnsi="Times New Roman" w:cs="Times New Roman"/>
          <w:i/>
          <w:iCs/>
          <w:sz w:val="24"/>
          <w:szCs w:val="24"/>
          <w:lang w:eastAsia="hr-HR"/>
        </w:rPr>
        <w:t xml:space="preserve"> abortus, B. </w:t>
      </w:r>
      <w:proofErr w:type="spellStart"/>
      <w:r w:rsidR="00EF6A2A" w:rsidRPr="0062669A">
        <w:rPr>
          <w:rFonts w:ascii="Times New Roman" w:hAnsi="Times New Roman" w:cs="Times New Roman"/>
          <w:i/>
          <w:iCs/>
          <w:sz w:val="24"/>
          <w:szCs w:val="24"/>
          <w:lang w:eastAsia="hr-HR"/>
        </w:rPr>
        <w:t>melitensis</w:t>
      </w:r>
      <w:proofErr w:type="spellEnd"/>
      <w:r w:rsidR="00EF6A2A" w:rsidRPr="0062669A">
        <w:rPr>
          <w:rFonts w:ascii="Times New Roman" w:hAnsi="Times New Roman" w:cs="Times New Roman"/>
          <w:i/>
          <w:iCs/>
          <w:sz w:val="24"/>
          <w:szCs w:val="24"/>
          <w:lang w:eastAsia="hr-HR"/>
        </w:rPr>
        <w:t xml:space="preserve"> i B. </w:t>
      </w:r>
      <w:proofErr w:type="spellStart"/>
      <w:r w:rsidR="00EF6A2A" w:rsidRPr="0062669A">
        <w:rPr>
          <w:rFonts w:ascii="Times New Roman" w:hAnsi="Times New Roman" w:cs="Times New Roman"/>
          <w:i/>
          <w:iCs/>
          <w:sz w:val="24"/>
          <w:szCs w:val="24"/>
          <w:lang w:eastAsia="hr-HR"/>
        </w:rPr>
        <w:t>suis</w:t>
      </w:r>
      <w:proofErr w:type="spellEnd"/>
      <w:r w:rsidR="00EF6A2A" w:rsidRPr="00EF6A2A">
        <w:rPr>
          <w:rFonts w:ascii="Times New Roman" w:hAnsi="Times New Roman" w:cs="Times New Roman"/>
          <w:sz w:val="24"/>
          <w:szCs w:val="24"/>
          <w:lang w:eastAsia="hr-HR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hr-HR"/>
        </w:rPr>
        <w:t xml:space="preserve">te </w:t>
      </w:r>
      <w:proofErr w:type="spellStart"/>
      <w:r>
        <w:rPr>
          <w:rFonts w:ascii="Times New Roman" w:hAnsi="Times New Roman" w:cs="Times New Roman"/>
          <w:sz w:val="24"/>
          <w:szCs w:val="24"/>
          <w:lang w:eastAsia="hr-HR"/>
        </w:rPr>
        <w:t>enzootsku</w:t>
      </w:r>
      <w:proofErr w:type="spellEnd"/>
      <w:r>
        <w:rPr>
          <w:rFonts w:ascii="Times New Roman" w:hAnsi="Times New Roman" w:cs="Times New Roman"/>
          <w:sz w:val="24"/>
          <w:szCs w:val="24"/>
          <w:lang w:eastAsia="hr-HR"/>
        </w:rPr>
        <w:t xml:space="preserve"> leukozu se ne </w:t>
      </w:r>
      <w:r w:rsidR="00962EB7">
        <w:rPr>
          <w:rFonts w:ascii="Times New Roman" w:hAnsi="Times New Roman" w:cs="Times New Roman"/>
          <w:sz w:val="24"/>
          <w:szCs w:val="24"/>
          <w:lang w:eastAsia="hr-HR"/>
        </w:rPr>
        <w:t>dodjeljuju</w:t>
      </w:r>
      <w:r>
        <w:rPr>
          <w:rFonts w:ascii="Times New Roman" w:hAnsi="Times New Roman" w:cs="Times New Roman"/>
          <w:sz w:val="24"/>
          <w:szCs w:val="24"/>
          <w:lang w:eastAsia="hr-HR"/>
        </w:rPr>
        <w:t xml:space="preserve"> jer se objekti iz članka 19. Delegirane uredbe (EU) 2020/689 izuzimaju od dodjele i održavanja statusa</w:t>
      </w:r>
      <w:r w:rsidR="004E3006">
        <w:rPr>
          <w:rFonts w:ascii="Times New Roman" w:hAnsi="Times New Roman" w:cs="Times New Roman"/>
          <w:sz w:val="24"/>
          <w:szCs w:val="24"/>
          <w:lang w:eastAsia="hr-HR"/>
        </w:rPr>
        <w:t xml:space="preserve"> (</w:t>
      </w:r>
      <w:r w:rsidR="004E3006" w:rsidRPr="004E3006">
        <w:rPr>
          <w:rFonts w:ascii="Times New Roman" w:hAnsi="Times New Roman" w:cs="Times New Roman"/>
          <w:i/>
          <w:iCs/>
          <w:sz w:val="24"/>
          <w:szCs w:val="24"/>
          <w:lang w:eastAsia="hr-HR"/>
        </w:rPr>
        <w:t>zatvoreni objekti</w:t>
      </w:r>
      <w:r w:rsidR="004E3006">
        <w:rPr>
          <w:rFonts w:ascii="Times New Roman" w:hAnsi="Times New Roman" w:cs="Times New Roman"/>
          <w:i/>
          <w:iCs/>
          <w:sz w:val="24"/>
          <w:szCs w:val="24"/>
          <w:lang w:eastAsia="hr-HR"/>
        </w:rPr>
        <w:t>;</w:t>
      </w:r>
      <w:r w:rsidR="004E3006" w:rsidRPr="004E3006">
        <w:rPr>
          <w:rFonts w:ascii="Times New Roman" w:hAnsi="Times New Roman" w:cs="Times New Roman"/>
          <w:i/>
          <w:iCs/>
          <w:sz w:val="24"/>
          <w:szCs w:val="24"/>
          <w:lang w:eastAsia="hr-HR"/>
        </w:rPr>
        <w:t xml:space="preserve"> objekti u kojima se životinje drže samo za operacije okupljanja</w:t>
      </w:r>
      <w:r w:rsidR="004E3006">
        <w:rPr>
          <w:rFonts w:ascii="Times New Roman" w:hAnsi="Times New Roman" w:cs="Times New Roman"/>
          <w:i/>
          <w:iCs/>
          <w:sz w:val="24"/>
          <w:szCs w:val="24"/>
          <w:lang w:eastAsia="hr-HR"/>
        </w:rPr>
        <w:t>;</w:t>
      </w:r>
      <w:r w:rsidR="004E3006" w:rsidRPr="004E3006">
        <w:rPr>
          <w:rFonts w:ascii="Times New Roman" w:hAnsi="Times New Roman" w:cs="Times New Roman"/>
          <w:i/>
          <w:iCs/>
          <w:sz w:val="24"/>
          <w:szCs w:val="24"/>
          <w:lang w:eastAsia="hr-HR"/>
        </w:rPr>
        <w:t xml:space="preserve"> objekti u kojima se životinje drže samo za potrebe predstava sa životinjama i putujući cirkusi</w:t>
      </w:r>
      <w:r w:rsidR="004E3006">
        <w:rPr>
          <w:rFonts w:ascii="Times New Roman" w:hAnsi="Times New Roman" w:cs="Times New Roman"/>
          <w:sz w:val="24"/>
          <w:szCs w:val="24"/>
          <w:lang w:eastAsia="hr-HR"/>
        </w:rPr>
        <w:t>).</w:t>
      </w:r>
    </w:p>
    <w:p w14:paraId="6F6D492E" w14:textId="77777777" w:rsidR="00C169D7" w:rsidRDefault="00C169D7" w:rsidP="00A94781">
      <w:p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57908B58" w14:textId="001F3A63" w:rsidR="00295EA0" w:rsidRDefault="00295EA0" w:rsidP="007B2008">
      <w:pPr>
        <w:pStyle w:val="Naslov2"/>
      </w:pPr>
      <w:r>
        <w:t xml:space="preserve">Epidemiološka </w:t>
      </w:r>
      <w:r w:rsidR="001047AA">
        <w:t xml:space="preserve">situacija </w:t>
      </w:r>
    </w:p>
    <w:p w14:paraId="379DCA6F" w14:textId="5C1910A8" w:rsidR="001A0DAB" w:rsidRDefault="005A4D89" w:rsidP="00E43546">
      <w:p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>
        <w:rPr>
          <w:rFonts w:ascii="Times New Roman" w:hAnsi="Times New Roman" w:cs="Times New Roman"/>
          <w:sz w:val="24"/>
          <w:szCs w:val="24"/>
          <w:lang w:eastAsia="hr-HR"/>
        </w:rPr>
        <w:t>Ovaj p</w:t>
      </w:r>
      <w:r w:rsidR="001A0DAB">
        <w:rPr>
          <w:rFonts w:ascii="Times New Roman" w:hAnsi="Times New Roman" w:cs="Times New Roman"/>
          <w:sz w:val="24"/>
          <w:szCs w:val="24"/>
          <w:lang w:eastAsia="hr-HR"/>
        </w:rPr>
        <w:t xml:space="preserve">lan </w:t>
      </w:r>
      <w:r>
        <w:rPr>
          <w:rFonts w:ascii="Times New Roman" w:hAnsi="Times New Roman" w:cs="Times New Roman"/>
          <w:sz w:val="24"/>
          <w:szCs w:val="24"/>
          <w:lang w:eastAsia="hr-HR"/>
        </w:rPr>
        <w:t>izrađuje se na temelju</w:t>
      </w:r>
      <w:r w:rsidR="001A0DAB">
        <w:rPr>
          <w:rFonts w:ascii="Times New Roman" w:hAnsi="Times New Roman" w:cs="Times New Roman"/>
          <w:sz w:val="24"/>
          <w:szCs w:val="24"/>
          <w:lang w:eastAsia="hr-HR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hr-HR"/>
        </w:rPr>
        <w:t xml:space="preserve">zakonodavstva iz točke 1.,  </w:t>
      </w:r>
      <w:r w:rsidR="001A0DAB">
        <w:rPr>
          <w:rFonts w:ascii="Times New Roman" w:hAnsi="Times New Roman" w:cs="Times New Roman"/>
          <w:sz w:val="24"/>
          <w:szCs w:val="24"/>
          <w:lang w:eastAsia="hr-HR"/>
        </w:rPr>
        <w:t>epidemiološk</w:t>
      </w:r>
      <w:r>
        <w:rPr>
          <w:rFonts w:ascii="Times New Roman" w:hAnsi="Times New Roman" w:cs="Times New Roman"/>
          <w:sz w:val="24"/>
          <w:szCs w:val="24"/>
          <w:lang w:eastAsia="hr-HR"/>
        </w:rPr>
        <w:t>e</w:t>
      </w:r>
      <w:r w:rsidR="001A0DAB">
        <w:rPr>
          <w:rFonts w:ascii="Times New Roman" w:hAnsi="Times New Roman" w:cs="Times New Roman"/>
          <w:sz w:val="24"/>
          <w:szCs w:val="24"/>
          <w:lang w:eastAsia="hr-HR"/>
        </w:rPr>
        <w:t xml:space="preserve"> situacij</w:t>
      </w:r>
      <w:r>
        <w:rPr>
          <w:rFonts w:ascii="Times New Roman" w:hAnsi="Times New Roman" w:cs="Times New Roman"/>
          <w:sz w:val="24"/>
          <w:szCs w:val="24"/>
          <w:lang w:eastAsia="hr-HR"/>
        </w:rPr>
        <w:t>e</w:t>
      </w:r>
      <w:r w:rsidR="001A0DAB">
        <w:rPr>
          <w:rFonts w:ascii="Times New Roman" w:hAnsi="Times New Roman" w:cs="Times New Roman"/>
          <w:sz w:val="24"/>
          <w:szCs w:val="24"/>
          <w:lang w:eastAsia="hr-HR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hr-HR"/>
        </w:rPr>
        <w:t xml:space="preserve">u Republici Hrvatskoj, u objektu i </w:t>
      </w:r>
      <w:r w:rsidR="004A2105">
        <w:rPr>
          <w:rFonts w:ascii="Times New Roman" w:hAnsi="Times New Roman" w:cs="Times New Roman"/>
          <w:sz w:val="24"/>
          <w:szCs w:val="24"/>
          <w:lang w:eastAsia="hr-HR"/>
        </w:rPr>
        <w:t xml:space="preserve">na području </w:t>
      </w:r>
      <w:r>
        <w:rPr>
          <w:rFonts w:ascii="Times New Roman" w:hAnsi="Times New Roman" w:cs="Times New Roman"/>
          <w:sz w:val="24"/>
          <w:szCs w:val="24"/>
          <w:lang w:eastAsia="hr-HR"/>
        </w:rPr>
        <w:t xml:space="preserve">koji okružuje </w:t>
      </w:r>
      <w:r w:rsidR="004A2105">
        <w:rPr>
          <w:rFonts w:ascii="Times New Roman" w:hAnsi="Times New Roman" w:cs="Times New Roman"/>
          <w:sz w:val="24"/>
          <w:szCs w:val="24"/>
          <w:lang w:eastAsia="hr-HR"/>
        </w:rPr>
        <w:t>objekt</w:t>
      </w:r>
      <w:r>
        <w:rPr>
          <w:rFonts w:ascii="Times New Roman" w:hAnsi="Times New Roman" w:cs="Times New Roman"/>
          <w:sz w:val="24"/>
          <w:szCs w:val="24"/>
          <w:lang w:eastAsia="hr-HR"/>
        </w:rPr>
        <w:t xml:space="preserve"> te se u skladu s tim po potrebi ažurira.</w:t>
      </w:r>
    </w:p>
    <w:p w14:paraId="05168D3F" w14:textId="77777777" w:rsidR="006D2EEA" w:rsidRPr="001A0DAB" w:rsidRDefault="006D2EEA" w:rsidP="00E43546">
      <w:p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0A3A9A26" w14:textId="2B3E1232" w:rsidR="00DB2531" w:rsidRPr="008E5341" w:rsidRDefault="002F4869" w:rsidP="004A2105">
      <w:pPr>
        <w:pStyle w:val="Naslov3"/>
        <w:rPr>
          <w:lang w:eastAsia="hr-HR"/>
        </w:rPr>
      </w:pPr>
      <w:r w:rsidRPr="008E5341">
        <w:rPr>
          <w:lang w:eastAsia="hr-HR"/>
        </w:rPr>
        <w:t xml:space="preserve"> </w:t>
      </w:r>
      <w:r w:rsidR="00DB2531" w:rsidRPr="008E5341">
        <w:rPr>
          <w:lang w:eastAsia="hr-HR"/>
        </w:rPr>
        <w:t xml:space="preserve">Epidemiološka </w:t>
      </w:r>
      <w:r w:rsidR="00C77E92" w:rsidRPr="008E5341">
        <w:rPr>
          <w:lang w:eastAsia="hr-HR"/>
        </w:rPr>
        <w:t>situacija</w:t>
      </w:r>
      <w:r w:rsidR="00DB2531" w:rsidRPr="008E5341">
        <w:rPr>
          <w:lang w:eastAsia="hr-HR"/>
        </w:rPr>
        <w:t xml:space="preserve"> </w:t>
      </w:r>
      <w:r w:rsidR="004A2105">
        <w:rPr>
          <w:lang w:eastAsia="hr-HR"/>
        </w:rPr>
        <w:t>u Republici Hrvatskoj</w:t>
      </w:r>
    </w:p>
    <w:p w14:paraId="5B801AD8" w14:textId="42B884DF" w:rsidR="005A4D89" w:rsidRDefault="005A4D89" w:rsidP="00B64A24">
      <w:p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>
        <w:rPr>
          <w:rFonts w:ascii="Times New Roman" w:hAnsi="Times New Roman" w:cs="Times New Roman"/>
          <w:sz w:val="24"/>
          <w:szCs w:val="24"/>
          <w:lang w:eastAsia="hr-HR"/>
        </w:rPr>
        <w:t>U odnosu na pojavu bolesti kategorije A</w:t>
      </w:r>
      <w:r w:rsidR="00C77E92" w:rsidRPr="008E5341">
        <w:rPr>
          <w:rFonts w:ascii="Times New Roman" w:hAnsi="Times New Roman" w:cs="Times New Roman"/>
          <w:sz w:val="24"/>
          <w:szCs w:val="24"/>
          <w:lang w:eastAsia="hr-HR"/>
        </w:rPr>
        <w:t xml:space="preserve"> tijekom 2023. i 2024. godine n</w:t>
      </w:r>
      <w:r w:rsidR="00DB2531" w:rsidRPr="008E5341">
        <w:rPr>
          <w:rFonts w:ascii="Times New Roman" w:hAnsi="Times New Roman" w:cs="Times New Roman"/>
          <w:sz w:val="24"/>
          <w:szCs w:val="24"/>
          <w:lang w:eastAsia="hr-HR"/>
        </w:rPr>
        <w:t>a području Republike Hrvatske</w:t>
      </w:r>
      <w:r w:rsidR="001766FB">
        <w:rPr>
          <w:rFonts w:ascii="Times New Roman" w:hAnsi="Times New Roman" w:cs="Times New Roman"/>
          <w:sz w:val="24"/>
          <w:szCs w:val="24"/>
          <w:lang w:eastAsia="hr-HR"/>
        </w:rPr>
        <w:t xml:space="preserve"> </w:t>
      </w:r>
      <w:r w:rsidR="00DB2531" w:rsidRPr="008E5341">
        <w:rPr>
          <w:rFonts w:ascii="Times New Roman" w:hAnsi="Times New Roman" w:cs="Times New Roman"/>
          <w:sz w:val="24"/>
          <w:szCs w:val="24"/>
          <w:lang w:eastAsia="hr-HR"/>
        </w:rPr>
        <w:t>zabilježena je afr</w:t>
      </w:r>
      <w:r w:rsidR="006E28C5" w:rsidRPr="008E5341">
        <w:rPr>
          <w:rFonts w:ascii="Times New Roman" w:hAnsi="Times New Roman" w:cs="Times New Roman"/>
          <w:sz w:val="24"/>
          <w:szCs w:val="24"/>
          <w:lang w:eastAsia="hr-HR"/>
        </w:rPr>
        <w:t>ičk</w:t>
      </w:r>
      <w:r w:rsidR="009371DD">
        <w:rPr>
          <w:rFonts w:ascii="Times New Roman" w:hAnsi="Times New Roman" w:cs="Times New Roman"/>
          <w:sz w:val="24"/>
          <w:szCs w:val="24"/>
          <w:lang w:eastAsia="hr-HR"/>
        </w:rPr>
        <w:t>a</w:t>
      </w:r>
      <w:r w:rsidR="006E28C5" w:rsidRPr="008E5341">
        <w:rPr>
          <w:rFonts w:ascii="Times New Roman" w:hAnsi="Times New Roman" w:cs="Times New Roman"/>
          <w:sz w:val="24"/>
          <w:szCs w:val="24"/>
          <w:lang w:eastAsia="hr-HR"/>
        </w:rPr>
        <w:t xml:space="preserve"> svinjsk</w:t>
      </w:r>
      <w:r w:rsidR="009371DD">
        <w:rPr>
          <w:rFonts w:ascii="Times New Roman" w:hAnsi="Times New Roman" w:cs="Times New Roman"/>
          <w:sz w:val="24"/>
          <w:szCs w:val="24"/>
          <w:lang w:eastAsia="hr-HR"/>
        </w:rPr>
        <w:t>a</w:t>
      </w:r>
      <w:r w:rsidR="006E28C5" w:rsidRPr="008E5341">
        <w:rPr>
          <w:rFonts w:ascii="Times New Roman" w:hAnsi="Times New Roman" w:cs="Times New Roman"/>
          <w:sz w:val="24"/>
          <w:szCs w:val="24"/>
          <w:lang w:eastAsia="hr-HR"/>
        </w:rPr>
        <w:t xml:space="preserve"> kug</w:t>
      </w:r>
      <w:r w:rsidR="009371DD">
        <w:rPr>
          <w:rFonts w:ascii="Times New Roman" w:hAnsi="Times New Roman" w:cs="Times New Roman"/>
          <w:sz w:val="24"/>
          <w:szCs w:val="24"/>
          <w:lang w:eastAsia="hr-HR"/>
        </w:rPr>
        <w:t xml:space="preserve">a </w:t>
      </w:r>
      <w:r w:rsidR="001766FB">
        <w:rPr>
          <w:rFonts w:ascii="Times New Roman" w:hAnsi="Times New Roman" w:cs="Times New Roman"/>
          <w:sz w:val="24"/>
          <w:szCs w:val="24"/>
          <w:lang w:eastAsia="hr-HR"/>
        </w:rPr>
        <w:t xml:space="preserve">i </w:t>
      </w:r>
      <w:proofErr w:type="spellStart"/>
      <w:r w:rsidR="009077C3">
        <w:rPr>
          <w:rFonts w:ascii="Times New Roman" w:hAnsi="Times New Roman" w:cs="Times New Roman"/>
          <w:sz w:val="24"/>
          <w:szCs w:val="24"/>
          <w:lang w:eastAsia="hr-HR"/>
        </w:rPr>
        <w:t>visokopatogen</w:t>
      </w:r>
      <w:r w:rsidR="009371DD">
        <w:rPr>
          <w:rFonts w:ascii="Times New Roman" w:hAnsi="Times New Roman" w:cs="Times New Roman"/>
          <w:sz w:val="24"/>
          <w:szCs w:val="24"/>
          <w:lang w:eastAsia="hr-HR"/>
        </w:rPr>
        <w:t>a</w:t>
      </w:r>
      <w:proofErr w:type="spellEnd"/>
      <w:r w:rsidR="001766FB">
        <w:rPr>
          <w:rFonts w:ascii="Times New Roman" w:hAnsi="Times New Roman" w:cs="Times New Roman"/>
          <w:sz w:val="24"/>
          <w:szCs w:val="24"/>
          <w:lang w:eastAsia="hr-HR"/>
        </w:rPr>
        <w:t xml:space="preserve"> influenc</w:t>
      </w:r>
      <w:r w:rsidR="009371DD">
        <w:rPr>
          <w:rFonts w:ascii="Times New Roman" w:hAnsi="Times New Roman" w:cs="Times New Roman"/>
          <w:sz w:val="24"/>
          <w:szCs w:val="24"/>
          <w:lang w:eastAsia="hr-HR"/>
        </w:rPr>
        <w:t>a</w:t>
      </w:r>
      <w:r w:rsidR="001766FB">
        <w:rPr>
          <w:rFonts w:ascii="Times New Roman" w:hAnsi="Times New Roman" w:cs="Times New Roman"/>
          <w:sz w:val="24"/>
          <w:szCs w:val="24"/>
          <w:lang w:eastAsia="hr-HR"/>
        </w:rPr>
        <w:t xml:space="preserve"> ptica</w:t>
      </w:r>
      <w:r>
        <w:rPr>
          <w:rFonts w:ascii="Times New Roman" w:hAnsi="Times New Roman" w:cs="Times New Roman"/>
          <w:sz w:val="24"/>
          <w:szCs w:val="24"/>
          <w:lang w:eastAsia="hr-HR"/>
        </w:rPr>
        <w:t>.</w:t>
      </w:r>
      <w:r w:rsidR="001766FB">
        <w:rPr>
          <w:rFonts w:ascii="Times New Roman" w:hAnsi="Times New Roman" w:cs="Times New Roman"/>
          <w:sz w:val="24"/>
          <w:szCs w:val="24"/>
          <w:lang w:eastAsia="hr-HR"/>
        </w:rPr>
        <w:t xml:space="preserve"> </w:t>
      </w:r>
    </w:p>
    <w:p w14:paraId="274D9C4F" w14:textId="577B43F4" w:rsidR="005A4D89" w:rsidRDefault="005A4D89" w:rsidP="00B64A24">
      <w:p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>
        <w:rPr>
          <w:rFonts w:ascii="Times New Roman" w:hAnsi="Times New Roman" w:cs="Times New Roman"/>
          <w:sz w:val="24"/>
          <w:szCs w:val="24"/>
          <w:lang w:eastAsia="hr-HR"/>
        </w:rPr>
        <w:t xml:space="preserve">Od bolesti </w:t>
      </w:r>
      <w:r w:rsidR="009371DD">
        <w:rPr>
          <w:rFonts w:ascii="Times New Roman" w:hAnsi="Times New Roman" w:cs="Times New Roman"/>
          <w:sz w:val="24"/>
          <w:szCs w:val="24"/>
          <w:lang w:eastAsia="hr-HR"/>
        </w:rPr>
        <w:t>kategorije B i C</w:t>
      </w:r>
      <w:r>
        <w:rPr>
          <w:rFonts w:ascii="Times New Roman" w:hAnsi="Times New Roman" w:cs="Times New Roman"/>
          <w:sz w:val="24"/>
          <w:szCs w:val="24"/>
          <w:lang w:eastAsia="hr-HR"/>
        </w:rPr>
        <w:t>, prisutan je virus</w:t>
      </w:r>
      <w:r w:rsidR="004A2105">
        <w:rPr>
          <w:rFonts w:ascii="Times New Roman" w:hAnsi="Times New Roman" w:cs="Times New Roman"/>
          <w:sz w:val="24"/>
          <w:szCs w:val="24"/>
          <w:lang w:eastAsia="hr-HR"/>
        </w:rPr>
        <w:t xml:space="preserve"> bolesti plavog jezika, </w:t>
      </w:r>
      <w:proofErr w:type="spellStart"/>
      <w:r w:rsidR="004A2105">
        <w:rPr>
          <w:rFonts w:ascii="Times New Roman" w:hAnsi="Times New Roman" w:cs="Times New Roman"/>
          <w:sz w:val="24"/>
          <w:szCs w:val="24"/>
          <w:lang w:eastAsia="hr-HR"/>
        </w:rPr>
        <w:t>serotip</w:t>
      </w:r>
      <w:proofErr w:type="spellEnd"/>
      <w:r w:rsidR="004A2105">
        <w:rPr>
          <w:rFonts w:ascii="Times New Roman" w:hAnsi="Times New Roman" w:cs="Times New Roman"/>
          <w:sz w:val="24"/>
          <w:szCs w:val="24"/>
          <w:lang w:eastAsia="hr-HR"/>
        </w:rPr>
        <w:t xml:space="preserve"> 4</w:t>
      </w:r>
      <w:r>
        <w:rPr>
          <w:rFonts w:ascii="Times New Roman" w:hAnsi="Times New Roman" w:cs="Times New Roman"/>
          <w:sz w:val="24"/>
          <w:szCs w:val="24"/>
          <w:lang w:eastAsia="hr-HR"/>
        </w:rPr>
        <w:t xml:space="preserve"> te se provodi program iskorjenjivanja </w:t>
      </w:r>
      <w:r w:rsidRPr="005A4D89">
        <w:rPr>
          <w:rFonts w:ascii="Times New Roman" w:hAnsi="Times New Roman" w:cs="Times New Roman"/>
          <w:sz w:val="24"/>
          <w:szCs w:val="24"/>
          <w:lang w:eastAsia="hr-HR"/>
        </w:rPr>
        <w:t>infekcij</w:t>
      </w:r>
      <w:r>
        <w:rPr>
          <w:rFonts w:ascii="Times New Roman" w:hAnsi="Times New Roman" w:cs="Times New Roman"/>
          <w:sz w:val="24"/>
          <w:szCs w:val="24"/>
          <w:lang w:eastAsia="hr-HR"/>
        </w:rPr>
        <w:t>e</w:t>
      </w:r>
      <w:r w:rsidRPr="005A4D89">
        <w:rPr>
          <w:rFonts w:ascii="Times New Roman" w:hAnsi="Times New Roman" w:cs="Times New Roman"/>
          <w:sz w:val="24"/>
          <w:szCs w:val="24"/>
          <w:lang w:eastAsia="hr-HR"/>
        </w:rPr>
        <w:t xml:space="preserve"> kompleksom </w:t>
      </w:r>
      <w:proofErr w:type="spellStart"/>
      <w:r w:rsidRPr="00E43546">
        <w:rPr>
          <w:rFonts w:ascii="Times New Roman" w:hAnsi="Times New Roman" w:cs="Times New Roman"/>
          <w:i/>
          <w:iCs/>
          <w:sz w:val="24"/>
          <w:szCs w:val="24"/>
          <w:lang w:eastAsia="hr-HR"/>
        </w:rPr>
        <w:t>Mycobacterium</w:t>
      </w:r>
      <w:proofErr w:type="spellEnd"/>
      <w:r w:rsidRPr="00E43546">
        <w:rPr>
          <w:rFonts w:ascii="Times New Roman" w:hAnsi="Times New Roman" w:cs="Times New Roman"/>
          <w:i/>
          <w:iCs/>
          <w:sz w:val="24"/>
          <w:szCs w:val="24"/>
          <w:lang w:eastAsia="hr-HR"/>
        </w:rPr>
        <w:t xml:space="preserve"> </w:t>
      </w:r>
      <w:proofErr w:type="spellStart"/>
      <w:r w:rsidRPr="00E43546">
        <w:rPr>
          <w:rFonts w:ascii="Times New Roman" w:hAnsi="Times New Roman" w:cs="Times New Roman"/>
          <w:i/>
          <w:iCs/>
          <w:sz w:val="24"/>
          <w:szCs w:val="24"/>
          <w:lang w:eastAsia="hr-HR"/>
        </w:rPr>
        <w:t>tuberculosis</w:t>
      </w:r>
      <w:proofErr w:type="spellEnd"/>
      <w:r w:rsidRPr="005A4D89">
        <w:rPr>
          <w:rFonts w:ascii="Times New Roman" w:hAnsi="Times New Roman" w:cs="Times New Roman"/>
          <w:sz w:val="24"/>
          <w:szCs w:val="24"/>
          <w:lang w:eastAsia="hr-HR"/>
        </w:rPr>
        <w:t xml:space="preserve"> (</w:t>
      </w:r>
      <w:proofErr w:type="spellStart"/>
      <w:r w:rsidRPr="00E43546">
        <w:rPr>
          <w:rFonts w:ascii="Times New Roman" w:hAnsi="Times New Roman" w:cs="Times New Roman"/>
          <w:i/>
          <w:iCs/>
          <w:sz w:val="24"/>
          <w:szCs w:val="24"/>
          <w:lang w:eastAsia="hr-HR"/>
        </w:rPr>
        <w:t>Mycobacterium</w:t>
      </w:r>
      <w:proofErr w:type="spellEnd"/>
      <w:r w:rsidRPr="00E43546">
        <w:rPr>
          <w:rFonts w:ascii="Times New Roman" w:hAnsi="Times New Roman" w:cs="Times New Roman"/>
          <w:i/>
          <w:iCs/>
          <w:sz w:val="24"/>
          <w:szCs w:val="24"/>
          <w:lang w:eastAsia="hr-HR"/>
        </w:rPr>
        <w:t xml:space="preserve"> </w:t>
      </w:r>
      <w:proofErr w:type="spellStart"/>
      <w:r w:rsidRPr="00E43546">
        <w:rPr>
          <w:rFonts w:ascii="Times New Roman" w:hAnsi="Times New Roman" w:cs="Times New Roman"/>
          <w:i/>
          <w:iCs/>
          <w:sz w:val="24"/>
          <w:szCs w:val="24"/>
          <w:lang w:eastAsia="hr-HR"/>
        </w:rPr>
        <w:t>bovis</w:t>
      </w:r>
      <w:proofErr w:type="spellEnd"/>
      <w:r w:rsidRPr="00E43546">
        <w:rPr>
          <w:rFonts w:ascii="Times New Roman" w:hAnsi="Times New Roman" w:cs="Times New Roman"/>
          <w:i/>
          <w:iCs/>
          <w:sz w:val="24"/>
          <w:szCs w:val="24"/>
          <w:lang w:eastAsia="hr-HR"/>
        </w:rPr>
        <w:t xml:space="preserve">, </w:t>
      </w:r>
      <w:proofErr w:type="spellStart"/>
      <w:r w:rsidRPr="00E43546">
        <w:rPr>
          <w:rFonts w:ascii="Times New Roman" w:hAnsi="Times New Roman" w:cs="Times New Roman"/>
          <w:i/>
          <w:iCs/>
          <w:sz w:val="24"/>
          <w:szCs w:val="24"/>
          <w:lang w:eastAsia="hr-HR"/>
        </w:rPr>
        <w:t>M.caprae</w:t>
      </w:r>
      <w:proofErr w:type="spellEnd"/>
      <w:r w:rsidRPr="00E43546">
        <w:rPr>
          <w:rFonts w:ascii="Times New Roman" w:hAnsi="Times New Roman" w:cs="Times New Roman"/>
          <w:i/>
          <w:iCs/>
          <w:sz w:val="24"/>
          <w:szCs w:val="24"/>
          <w:lang w:eastAsia="hr-HR"/>
        </w:rPr>
        <w:t xml:space="preserve"> i M. </w:t>
      </w:r>
      <w:proofErr w:type="spellStart"/>
      <w:r w:rsidRPr="00E43546">
        <w:rPr>
          <w:rFonts w:ascii="Times New Roman" w:hAnsi="Times New Roman" w:cs="Times New Roman"/>
          <w:i/>
          <w:iCs/>
          <w:sz w:val="24"/>
          <w:szCs w:val="24"/>
          <w:lang w:eastAsia="hr-HR"/>
        </w:rPr>
        <w:t>tuberculosis</w:t>
      </w:r>
      <w:proofErr w:type="spellEnd"/>
      <w:r w:rsidRPr="005A4D89">
        <w:rPr>
          <w:rFonts w:ascii="Times New Roman" w:hAnsi="Times New Roman" w:cs="Times New Roman"/>
          <w:sz w:val="24"/>
          <w:szCs w:val="24"/>
          <w:lang w:eastAsia="hr-HR"/>
        </w:rPr>
        <w:t>), infekcij</w:t>
      </w:r>
      <w:r>
        <w:rPr>
          <w:rFonts w:ascii="Times New Roman" w:hAnsi="Times New Roman" w:cs="Times New Roman"/>
          <w:sz w:val="24"/>
          <w:szCs w:val="24"/>
          <w:lang w:eastAsia="hr-HR"/>
        </w:rPr>
        <w:t>e</w:t>
      </w:r>
      <w:r w:rsidRPr="005A4D89">
        <w:rPr>
          <w:rFonts w:ascii="Times New Roman" w:hAnsi="Times New Roman" w:cs="Times New Roman"/>
          <w:sz w:val="24"/>
          <w:szCs w:val="24"/>
          <w:lang w:eastAsia="hr-HR"/>
        </w:rPr>
        <w:t xml:space="preserve"> bakterijama </w:t>
      </w:r>
      <w:proofErr w:type="spellStart"/>
      <w:r w:rsidRPr="00E43546">
        <w:rPr>
          <w:rFonts w:ascii="Times New Roman" w:hAnsi="Times New Roman" w:cs="Times New Roman"/>
          <w:i/>
          <w:iCs/>
          <w:sz w:val="24"/>
          <w:szCs w:val="24"/>
          <w:lang w:eastAsia="hr-HR"/>
        </w:rPr>
        <w:t>Brucella</w:t>
      </w:r>
      <w:proofErr w:type="spellEnd"/>
      <w:r w:rsidRPr="00E43546">
        <w:rPr>
          <w:rFonts w:ascii="Times New Roman" w:hAnsi="Times New Roman" w:cs="Times New Roman"/>
          <w:i/>
          <w:iCs/>
          <w:sz w:val="24"/>
          <w:szCs w:val="24"/>
          <w:lang w:eastAsia="hr-HR"/>
        </w:rPr>
        <w:t xml:space="preserve"> abortus, B. </w:t>
      </w:r>
      <w:proofErr w:type="spellStart"/>
      <w:r w:rsidRPr="00E43546">
        <w:rPr>
          <w:rFonts w:ascii="Times New Roman" w:hAnsi="Times New Roman" w:cs="Times New Roman"/>
          <w:i/>
          <w:iCs/>
          <w:sz w:val="24"/>
          <w:szCs w:val="24"/>
          <w:lang w:eastAsia="hr-HR"/>
        </w:rPr>
        <w:t>melitensis</w:t>
      </w:r>
      <w:proofErr w:type="spellEnd"/>
      <w:r w:rsidRPr="00E43546">
        <w:rPr>
          <w:rFonts w:ascii="Times New Roman" w:hAnsi="Times New Roman" w:cs="Times New Roman"/>
          <w:i/>
          <w:iCs/>
          <w:sz w:val="24"/>
          <w:szCs w:val="24"/>
          <w:lang w:eastAsia="hr-HR"/>
        </w:rPr>
        <w:t xml:space="preserve"> i B. </w:t>
      </w:r>
      <w:proofErr w:type="spellStart"/>
      <w:r w:rsidRPr="00E43546">
        <w:rPr>
          <w:rFonts w:ascii="Times New Roman" w:hAnsi="Times New Roman" w:cs="Times New Roman"/>
          <w:i/>
          <w:iCs/>
          <w:sz w:val="24"/>
          <w:szCs w:val="24"/>
          <w:lang w:eastAsia="hr-HR"/>
        </w:rPr>
        <w:t>suis</w:t>
      </w:r>
      <w:proofErr w:type="spellEnd"/>
      <w:r w:rsidRPr="00E43546">
        <w:rPr>
          <w:rFonts w:ascii="Times New Roman" w:hAnsi="Times New Roman" w:cs="Times New Roman"/>
          <w:i/>
          <w:iCs/>
          <w:sz w:val="24"/>
          <w:szCs w:val="24"/>
          <w:lang w:eastAsia="hr-HR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hr-HR"/>
        </w:rPr>
        <w:t xml:space="preserve">u populaciji ovaca i koza </w:t>
      </w:r>
      <w:r w:rsidR="00E43546">
        <w:rPr>
          <w:rFonts w:ascii="Times New Roman" w:hAnsi="Times New Roman" w:cs="Times New Roman"/>
          <w:sz w:val="24"/>
          <w:szCs w:val="24"/>
          <w:lang w:eastAsia="hr-HR"/>
        </w:rPr>
        <w:t xml:space="preserve">te </w:t>
      </w:r>
      <w:proofErr w:type="spellStart"/>
      <w:r w:rsidR="00E43546">
        <w:rPr>
          <w:rFonts w:ascii="Times New Roman" w:hAnsi="Times New Roman" w:cs="Times New Roman"/>
          <w:sz w:val="24"/>
          <w:szCs w:val="24"/>
          <w:lang w:eastAsia="hr-HR"/>
        </w:rPr>
        <w:t>prokram</w:t>
      </w:r>
      <w:proofErr w:type="spellEnd"/>
      <w:r w:rsidR="00E43546">
        <w:rPr>
          <w:rFonts w:ascii="Times New Roman" w:hAnsi="Times New Roman" w:cs="Times New Roman"/>
          <w:sz w:val="24"/>
          <w:szCs w:val="24"/>
          <w:lang w:eastAsia="hr-HR"/>
        </w:rPr>
        <w:t xml:space="preserve"> iskorjenjivanja</w:t>
      </w:r>
      <w:r w:rsidRPr="005A4D89">
        <w:rPr>
          <w:rFonts w:ascii="Times New Roman" w:hAnsi="Times New Roman" w:cs="Times New Roman"/>
          <w:sz w:val="24"/>
          <w:szCs w:val="24"/>
          <w:lang w:eastAsia="hr-HR"/>
        </w:rPr>
        <w:t xml:space="preserve"> </w:t>
      </w:r>
      <w:proofErr w:type="spellStart"/>
      <w:r w:rsidRPr="005A4D89">
        <w:rPr>
          <w:rFonts w:ascii="Times New Roman" w:hAnsi="Times New Roman" w:cs="Times New Roman"/>
          <w:sz w:val="24"/>
          <w:szCs w:val="24"/>
          <w:lang w:eastAsia="hr-HR"/>
        </w:rPr>
        <w:t>enzootsk</w:t>
      </w:r>
      <w:r>
        <w:rPr>
          <w:rFonts w:ascii="Times New Roman" w:hAnsi="Times New Roman" w:cs="Times New Roman"/>
          <w:sz w:val="24"/>
          <w:szCs w:val="24"/>
          <w:lang w:eastAsia="hr-HR"/>
        </w:rPr>
        <w:t>e</w:t>
      </w:r>
      <w:proofErr w:type="spellEnd"/>
      <w:r w:rsidRPr="005A4D89">
        <w:rPr>
          <w:rFonts w:ascii="Times New Roman" w:hAnsi="Times New Roman" w:cs="Times New Roman"/>
          <w:sz w:val="24"/>
          <w:szCs w:val="24"/>
          <w:lang w:eastAsia="hr-HR"/>
        </w:rPr>
        <w:t xml:space="preserve"> leukoz</w:t>
      </w:r>
      <w:r>
        <w:rPr>
          <w:rFonts w:ascii="Times New Roman" w:hAnsi="Times New Roman" w:cs="Times New Roman"/>
          <w:sz w:val="24"/>
          <w:szCs w:val="24"/>
          <w:lang w:eastAsia="hr-HR"/>
        </w:rPr>
        <w:t>e</w:t>
      </w:r>
      <w:r w:rsidR="00E43546">
        <w:rPr>
          <w:rFonts w:ascii="Times New Roman" w:hAnsi="Times New Roman" w:cs="Times New Roman"/>
          <w:sz w:val="24"/>
          <w:szCs w:val="24"/>
          <w:lang w:eastAsia="hr-HR"/>
        </w:rPr>
        <w:t xml:space="preserve"> goveda</w:t>
      </w:r>
      <w:r>
        <w:rPr>
          <w:rFonts w:ascii="Times New Roman" w:hAnsi="Times New Roman" w:cs="Times New Roman"/>
          <w:sz w:val="24"/>
          <w:szCs w:val="24"/>
          <w:lang w:eastAsia="hr-HR"/>
        </w:rPr>
        <w:t>.</w:t>
      </w:r>
    </w:p>
    <w:p w14:paraId="42714F9D" w14:textId="3DC78CE1" w:rsidR="005A4D89" w:rsidRDefault="005A4D89" w:rsidP="00B64A24">
      <w:p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>
        <w:rPr>
          <w:rFonts w:ascii="Times New Roman" w:hAnsi="Times New Roman" w:cs="Times New Roman"/>
          <w:sz w:val="24"/>
          <w:szCs w:val="24"/>
          <w:lang w:eastAsia="hr-HR"/>
        </w:rPr>
        <w:t>Republika Hrvatska ima status države slobodne od</w:t>
      </w:r>
      <w:r w:rsidR="00E43546">
        <w:rPr>
          <w:rFonts w:ascii="Times New Roman" w:hAnsi="Times New Roman" w:cs="Times New Roman"/>
          <w:sz w:val="24"/>
          <w:szCs w:val="24"/>
          <w:lang w:eastAsia="hr-HR"/>
        </w:rPr>
        <w:t xml:space="preserve"> sljedećih bolesti</w:t>
      </w:r>
      <w:r w:rsidR="008737FA">
        <w:rPr>
          <w:rFonts w:ascii="Times New Roman" w:hAnsi="Times New Roman" w:cs="Times New Roman"/>
          <w:sz w:val="24"/>
          <w:szCs w:val="24"/>
          <w:lang w:eastAsia="hr-HR"/>
        </w:rPr>
        <w:t xml:space="preserve"> kopnenih životinja</w:t>
      </w:r>
      <w:r w:rsidR="00E43546">
        <w:rPr>
          <w:rFonts w:ascii="Times New Roman" w:hAnsi="Times New Roman" w:cs="Times New Roman"/>
          <w:sz w:val="24"/>
          <w:szCs w:val="24"/>
          <w:lang w:eastAsia="hr-HR"/>
        </w:rPr>
        <w:t>:</w:t>
      </w:r>
    </w:p>
    <w:p w14:paraId="5CC8812B" w14:textId="2D26923B" w:rsidR="00E43546" w:rsidRDefault="003E49BE" w:rsidP="00410781">
      <w:pPr>
        <w:pStyle w:val="Odlomakpopisa"/>
        <w:numPr>
          <w:ilvl w:val="0"/>
          <w:numId w:val="16"/>
        </w:num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>
        <w:rPr>
          <w:rFonts w:ascii="Times New Roman" w:hAnsi="Times New Roman" w:cs="Times New Roman"/>
          <w:sz w:val="24"/>
          <w:szCs w:val="24"/>
          <w:lang w:eastAsia="hr-HR"/>
        </w:rPr>
        <w:t>I</w:t>
      </w:r>
      <w:r w:rsidRPr="003E49BE">
        <w:rPr>
          <w:rFonts w:ascii="Times New Roman" w:hAnsi="Times New Roman" w:cs="Times New Roman"/>
          <w:sz w:val="24"/>
          <w:szCs w:val="24"/>
          <w:lang w:eastAsia="hr-HR"/>
        </w:rPr>
        <w:t>nfekcij</w:t>
      </w:r>
      <w:r w:rsidR="008737FA">
        <w:rPr>
          <w:rFonts w:ascii="Times New Roman" w:hAnsi="Times New Roman" w:cs="Times New Roman"/>
          <w:sz w:val="24"/>
          <w:szCs w:val="24"/>
          <w:lang w:eastAsia="hr-HR"/>
        </w:rPr>
        <w:t>a</w:t>
      </w:r>
      <w:r w:rsidRPr="003E49BE">
        <w:rPr>
          <w:rFonts w:ascii="Times New Roman" w:hAnsi="Times New Roman" w:cs="Times New Roman"/>
          <w:sz w:val="24"/>
          <w:szCs w:val="24"/>
          <w:lang w:eastAsia="hr-HR"/>
        </w:rPr>
        <w:t xml:space="preserve"> bakterijama </w:t>
      </w:r>
      <w:proofErr w:type="spellStart"/>
      <w:r w:rsidRPr="003E49BE">
        <w:rPr>
          <w:rFonts w:ascii="Times New Roman" w:hAnsi="Times New Roman" w:cs="Times New Roman"/>
          <w:i/>
          <w:iCs/>
          <w:sz w:val="24"/>
          <w:szCs w:val="24"/>
          <w:lang w:eastAsia="hr-HR"/>
        </w:rPr>
        <w:t>Brucella</w:t>
      </w:r>
      <w:proofErr w:type="spellEnd"/>
      <w:r w:rsidRPr="003E49BE">
        <w:rPr>
          <w:rFonts w:ascii="Times New Roman" w:hAnsi="Times New Roman" w:cs="Times New Roman"/>
          <w:i/>
          <w:iCs/>
          <w:sz w:val="24"/>
          <w:szCs w:val="24"/>
          <w:lang w:eastAsia="hr-HR"/>
        </w:rPr>
        <w:t xml:space="preserve"> abortus, B. </w:t>
      </w:r>
      <w:proofErr w:type="spellStart"/>
      <w:r w:rsidRPr="003E49BE">
        <w:rPr>
          <w:rFonts w:ascii="Times New Roman" w:hAnsi="Times New Roman" w:cs="Times New Roman"/>
          <w:i/>
          <w:iCs/>
          <w:sz w:val="24"/>
          <w:szCs w:val="24"/>
          <w:lang w:eastAsia="hr-HR"/>
        </w:rPr>
        <w:t>melitensis</w:t>
      </w:r>
      <w:proofErr w:type="spellEnd"/>
      <w:r w:rsidRPr="003E49BE">
        <w:rPr>
          <w:rFonts w:ascii="Times New Roman" w:hAnsi="Times New Roman" w:cs="Times New Roman"/>
          <w:i/>
          <w:iCs/>
          <w:sz w:val="24"/>
          <w:szCs w:val="24"/>
          <w:lang w:eastAsia="hr-HR"/>
        </w:rPr>
        <w:t xml:space="preserve"> </w:t>
      </w:r>
      <w:r w:rsidRPr="003E49BE">
        <w:rPr>
          <w:rFonts w:ascii="Times New Roman" w:hAnsi="Times New Roman" w:cs="Times New Roman"/>
          <w:sz w:val="24"/>
          <w:szCs w:val="24"/>
          <w:lang w:eastAsia="hr-HR"/>
        </w:rPr>
        <w:t xml:space="preserve">i </w:t>
      </w:r>
      <w:r w:rsidRPr="003E49BE">
        <w:rPr>
          <w:rFonts w:ascii="Times New Roman" w:hAnsi="Times New Roman" w:cs="Times New Roman"/>
          <w:i/>
          <w:iCs/>
          <w:sz w:val="24"/>
          <w:szCs w:val="24"/>
          <w:lang w:eastAsia="hr-HR"/>
        </w:rPr>
        <w:t xml:space="preserve">B. </w:t>
      </w:r>
      <w:proofErr w:type="spellStart"/>
      <w:r w:rsidRPr="003E49BE">
        <w:rPr>
          <w:rFonts w:ascii="Times New Roman" w:hAnsi="Times New Roman" w:cs="Times New Roman"/>
          <w:i/>
          <w:iCs/>
          <w:sz w:val="24"/>
          <w:szCs w:val="24"/>
          <w:lang w:eastAsia="hr-HR"/>
        </w:rPr>
        <w:t>suis</w:t>
      </w:r>
      <w:proofErr w:type="spellEnd"/>
      <w:r w:rsidRPr="003E49BE">
        <w:rPr>
          <w:rFonts w:ascii="Times New Roman" w:hAnsi="Times New Roman" w:cs="Times New Roman"/>
          <w:sz w:val="24"/>
          <w:szCs w:val="24"/>
          <w:lang w:eastAsia="hr-HR"/>
        </w:rPr>
        <w:t xml:space="preserve"> u populaciji goveda</w:t>
      </w:r>
      <w:r>
        <w:rPr>
          <w:rFonts w:ascii="Times New Roman" w:hAnsi="Times New Roman" w:cs="Times New Roman"/>
          <w:sz w:val="24"/>
          <w:szCs w:val="24"/>
          <w:lang w:eastAsia="hr-HR"/>
        </w:rPr>
        <w:t>, cijelo državno područje</w:t>
      </w:r>
    </w:p>
    <w:p w14:paraId="0C530CA9" w14:textId="03951ED4" w:rsidR="003E49BE" w:rsidRPr="00410781" w:rsidRDefault="00DA5C15" w:rsidP="00410781">
      <w:pPr>
        <w:pStyle w:val="Odlomakpopisa"/>
        <w:numPr>
          <w:ilvl w:val="0"/>
          <w:numId w:val="16"/>
        </w:num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>
        <w:rPr>
          <w:rFonts w:ascii="Times New Roman" w:hAnsi="Times New Roman" w:cs="Times New Roman"/>
          <w:sz w:val="24"/>
          <w:szCs w:val="24"/>
          <w:lang w:eastAsia="hr-HR"/>
        </w:rPr>
        <w:t>I</w:t>
      </w:r>
      <w:r w:rsidRPr="00DA5C15">
        <w:rPr>
          <w:rFonts w:ascii="Times New Roman" w:hAnsi="Times New Roman" w:cs="Times New Roman"/>
          <w:sz w:val="24"/>
          <w:szCs w:val="24"/>
          <w:lang w:eastAsia="hr-HR"/>
        </w:rPr>
        <w:t>nfekcija virusom bjesnoće (RABV)</w:t>
      </w:r>
      <w:r>
        <w:rPr>
          <w:rFonts w:ascii="Times New Roman" w:hAnsi="Times New Roman" w:cs="Times New Roman"/>
          <w:sz w:val="24"/>
          <w:szCs w:val="24"/>
          <w:lang w:eastAsia="hr-HR"/>
        </w:rPr>
        <w:t>, cijelo državno područje</w:t>
      </w:r>
    </w:p>
    <w:p w14:paraId="6ED010C6" w14:textId="77777777" w:rsidR="006F2848" w:rsidRDefault="006F2848" w:rsidP="006F2848">
      <w:pPr>
        <w:jc w:val="both"/>
        <w:rPr>
          <w:rStyle w:val="Hiperveza"/>
          <w:rFonts w:ascii="Times New Roman" w:hAnsi="Times New Roman" w:cs="Times New Roman"/>
          <w:sz w:val="24"/>
          <w:szCs w:val="24"/>
          <w:lang w:eastAsia="hr-HR"/>
        </w:rPr>
      </w:pPr>
      <w:r>
        <w:rPr>
          <w:rFonts w:ascii="Times New Roman" w:hAnsi="Times New Roman" w:cs="Times New Roman"/>
          <w:sz w:val="24"/>
          <w:szCs w:val="24"/>
          <w:lang w:eastAsia="hr-HR"/>
        </w:rPr>
        <w:t>Detaljni podaci o pojavi bolesti u Repu</w:t>
      </w:r>
      <w:r w:rsidRPr="008F6B9F">
        <w:rPr>
          <w:rFonts w:ascii="Times New Roman" w:hAnsi="Times New Roman" w:cs="Times New Roman"/>
          <w:sz w:val="24"/>
          <w:szCs w:val="24"/>
          <w:lang w:eastAsia="hr-HR"/>
        </w:rPr>
        <w:t xml:space="preserve">blici Hrvatskoj </w:t>
      </w:r>
      <w:r>
        <w:rPr>
          <w:rFonts w:ascii="Times New Roman" w:hAnsi="Times New Roman" w:cs="Times New Roman"/>
          <w:sz w:val="24"/>
          <w:szCs w:val="24"/>
          <w:lang w:eastAsia="hr-HR"/>
        </w:rPr>
        <w:t xml:space="preserve">nalaze se u </w:t>
      </w:r>
      <w:hyperlink r:id="rId17" w:history="1">
        <w:r w:rsidRPr="00B64A24">
          <w:rPr>
            <w:rStyle w:val="Hiperveza"/>
            <w:rFonts w:ascii="Times New Roman" w:hAnsi="Times New Roman" w:cs="Times New Roman"/>
            <w:sz w:val="24"/>
            <w:szCs w:val="24"/>
            <w:lang w:eastAsia="hr-HR"/>
          </w:rPr>
          <w:t>Godišnjim izvješćima o pojavi bolesti u Republici Hrvatskoj</w:t>
        </w:r>
      </w:hyperlink>
      <w:r>
        <w:rPr>
          <w:rFonts w:ascii="Times New Roman" w:hAnsi="Times New Roman" w:cs="Times New Roman"/>
          <w:sz w:val="24"/>
          <w:szCs w:val="24"/>
          <w:lang w:eastAsia="hr-HR"/>
        </w:rPr>
        <w:t xml:space="preserve"> te na stranicama </w:t>
      </w:r>
      <w:hyperlink r:id="rId18" w:history="1">
        <w:r w:rsidRPr="00DA7B02">
          <w:rPr>
            <w:rStyle w:val="Hiperveza"/>
            <w:rFonts w:ascii="Times New Roman" w:hAnsi="Times New Roman" w:cs="Times New Roman"/>
            <w:sz w:val="24"/>
            <w:szCs w:val="24"/>
            <w:lang w:eastAsia="hr-HR"/>
          </w:rPr>
          <w:t>Uprave za veterinarstvo i sigurnost hrane.</w:t>
        </w:r>
      </w:hyperlink>
    </w:p>
    <w:p w14:paraId="4C8E10F3" w14:textId="77777777" w:rsidR="004E3006" w:rsidRDefault="00487B76" w:rsidP="00A33329">
      <w:pPr>
        <w:jc w:val="both"/>
        <w:rPr>
          <w:rFonts w:ascii="Times New Roman" w:hAnsi="Times New Roman" w:cs="Times New Roman"/>
          <w:sz w:val="24"/>
          <w:szCs w:val="24"/>
          <w:lang w:eastAsia="hr-HR"/>
        </w:rPr>
        <w:sectPr w:rsidR="004E3006">
          <w:footerReference w:type="default" r:id="rId19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  <w:r>
        <w:rPr>
          <w:rFonts w:ascii="Times New Roman" w:hAnsi="Times New Roman" w:cs="Times New Roman"/>
          <w:sz w:val="24"/>
          <w:szCs w:val="24"/>
          <w:lang w:eastAsia="hr-HR"/>
        </w:rPr>
        <w:t>Statusi</w:t>
      </w:r>
      <w:r w:rsidR="002F49E8">
        <w:rPr>
          <w:rFonts w:ascii="Times New Roman" w:hAnsi="Times New Roman" w:cs="Times New Roman"/>
          <w:sz w:val="24"/>
          <w:szCs w:val="24"/>
          <w:lang w:eastAsia="hr-HR"/>
        </w:rPr>
        <w:t xml:space="preserve"> slobodno od bolesti utvrđuju se Provedbenom uredbom Komisije (EU) 202</w:t>
      </w:r>
      <w:r w:rsidR="00563644">
        <w:rPr>
          <w:rFonts w:ascii="Times New Roman" w:hAnsi="Times New Roman" w:cs="Times New Roman"/>
          <w:sz w:val="24"/>
          <w:szCs w:val="24"/>
          <w:lang w:eastAsia="hr-HR"/>
        </w:rPr>
        <w:t>1</w:t>
      </w:r>
      <w:r w:rsidR="002F49E8">
        <w:rPr>
          <w:rFonts w:ascii="Times New Roman" w:hAnsi="Times New Roman" w:cs="Times New Roman"/>
          <w:sz w:val="24"/>
          <w:szCs w:val="24"/>
          <w:lang w:eastAsia="hr-HR"/>
        </w:rPr>
        <w:t>/620</w:t>
      </w:r>
      <w:r w:rsidR="001A5249">
        <w:rPr>
          <w:rFonts w:ascii="Times New Roman" w:hAnsi="Times New Roman" w:cs="Times New Roman"/>
          <w:sz w:val="24"/>
          <w:szCs w:val="24"/>
          <w:lang w:eastAsia="hr-HR"/>
        </w:rPr>
        <w:t xml:space="preserve">, </w:t>
      </w:r>
      <w:r w:rsidR="006F2848">
        <w:rPr>
          <w:rFonts w:ascii="Times New Roman" w:hAnsi="Times New Roman" w:cs="Times New Roman"/>
          <w:sz w:val="24"/>
          <w:szCs w:val="24"/>
          <w:lang w:eastAsia="hr-HR"/>
        </w:rPr>
        <w:t xml:space="preserve">a </w:t>
      </w:r>
      <w:r w:rsidR="00563644">
        <w:rPr>
          <w:rFonts w:ascii="Times New Roman" w:hAnsi="Times New Roman" w:cs="Times New Roman"/>
          <w:sz w:val="24"/>
          <w:szCs w:val="24"/>
          <w:lang w:eastAsia="hr-HR"/>
        </w:rPr>
        <w:t>t</w:t>
      </w:r>
      <w:r w:rsidR="001A5249" w:rsidRPr="008737FA">
        <w:rPr>
          <w:rFonts w:ascii="Times New Roman" w:hAnsi="Times New Roman" w:cs="Times New Roman"/>
          <w:sz w:val="24"/>
          <w:szCs w:val="24"/>
          <w:lang w:eastAsia="hr-HR"/>
        </w:rPr>
        <w:t>ablica s popisom statusa slobodno od bolesti</w:t>
      </w:r>
      <w:r w:rsidR="00E23364">
        <w:rPr>
          <w:rFonts w:ascii="Times New Roman" w:hAnsi="Times New Roman" w:cs="Times New Roman"/>
          <w:sz w:val="24"/>
          <w:szCs w:val="24"/>
          <w:lang w:eastAsia="hr-HR"/>
        </w:rPr>
        <w:t xml:space="preserve"> koja se roditi ažurira nalazi se na </w:t>
      </w:r>
      <w:r w:rsidR="00A33329">
        <w:rPr>
          <w:rFonts w:ascii="Times New Roman" w:hAnsi="Times New Roman" w:cs="Times New Roman"/>
          <w:sz w:val="24"/>
          <w:szCs w:val="24"/>
          <w:lang w:eastAsia="hr-HR"/>
        </w:rPr>
        <w:t xml:space="preserve">sljedećoj stranici </w:t>
      </w:r>
      <w:hyperlink r:id="rId20" w:history="1">
        <w:r w:rsidR="00A33329" w:rsidRPr="00A33329">
          <w:rPr>
            <w:rStyle w:val="Hiperveza"/>
            <w:rFonts w:ascii="Times New Roman" w:hAnsi="Times New Roman" w:cs="Times New Roman"/>
            <w:sz w:val="24"/>
            <w:szCs w:val="24"/>
            <w:lang w:eastAsia="hr-HR"/>
          </w:rPr>
          <w:t>Uprave za veterinarstvo i s</w:t>
        </w:r>
        <w:r w:rsidR="006E30D7">
          <w:rPr>
            <w:rStyle w:val="Hiperveza"/>
            <w:rFonts w:ascii="Times New Roman" w:hAnsi="Times New Roman" w:cs="Times New Roman"/>
            <w:sz w:val="24"/>
            <w:szCs w:val="24"/>
            <w:lang w:eastAsia="hr-HR"/>
          </w:rPr>
          <w:t>i</w:t>
        </w:r>
        <w:r w:rsidR="00A33329" w:rsidRPr="00A33329">
          <w:rPr>
            <w:rStyle w:val="Hiperveza"/>
            <w:rFonts w:ascii="Times New Roman" w:hAnsi="Times New Roman" w:cs="Times New Roman"/>
            <w:sz w:val="24"/>
            <w:szCs w:val="24"/>
            <w:lang w:eastAsia="hr-HR"/>
          </w:rPr>
          <w:t>gurnost hrane</w:t>
        </w:r>
      </w:hyperlink>
      <w:r w:rsidR="00A33329">
        <w:rPr>
          <w:rFonts w:ascii="Times New Roman" w:hAnsi="Times New Roman" w:cs="Times New Roman"/>
          <w:sz w:val="24"/>
          <w:szCs w:val="24"/>
          <w:lang w:eastAsia="hr-HR"/>
        </w:rPr>
        <w:t>.</w:t>
      </w:r>
    </w:p>
    <w:p w14:paraId="1B829347" w14:textId="2BFBE8BD" w:rsidR="002A5414" w:rsidRPr="008E5341" w:rsidRDefault="002A5414" w:rsidP="004A2105">
      <w:pPr>
        <w:pStyle w:val="Naslov3"/>
        <w:rPr>
          <w:lang w:eastAsia="hr-HR"/>
        </w:rPr>
      </w:pPr>
      <w:r w:rsidRPr="008E5341">
        <w:rPr>
          <w:lang w:eastAsia="hr-HR"/>
        </w:rPr>
        <w:lastRenderedPageBreak/>
        <w:t>Epidemiološk</w:t>
      </w:r>
      <w:r w:rsidR="002F4869" w:rsidRPr="008E5341">
        <w:rPr>
          <w:lang w:eastAsia="hr-HR"/>
        </w:rPr>
        <w:t xml:space="preserve">a </w:t>
      </w:r>
      <w:r w:rsidRPr="008E5341">
        <w:rPr>
          <w:lang w:eastAsia="hr-HR"/>
        </w:rPr>
        <w:t>situacij</w:t>
      </w:r>
      <w:r w:rsidR="0047781F" w:rsidRPr="008E5341">
        <w:rPr>
          <w:lang w:eastAsia="hr-HR"/>
        </w:rPr>
        <w:t>a u</w:t>
      </w:r>
      <w:r w:rsidRPr="008E5341">
        <w:rPr>
          <w:lang w:eastAsia="hr-HR"/>
        </w:rPr>
        <w:t xml:space="preserve"> objektu </w:t>
      </w:r>
    </w:p>
    <w:p w14:paraId="7DD89AA7" w14:textId="0A96BD31" w:rsidR="005A4D89" w:rsidRPr="000F4C9E" w:rsidRDefault="00B64A24" w:rsidP="00A33329">
      <w:pPr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</w:pPr>
      <w:r w:rsidRPr="000F4C9E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Navesti bolesti koje su potvrđene u objektu</w:t>
      </w:r>
      <w:r w:rsidR="00DA7B02" w:rsidRPr="000F4C9E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.</w:t>
      </w:r>
      <w:r w:rsidR="00A33329" w:rsidRPr="000F4C9E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 </w:t>
      </w:r>
      <w:r w:rsidR="005A4D89" w:rsidRPr="000F4C9E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Opisati epidemiološku situaciju u odnosu na bolesti s popisa i druge bolesti od </w:t>
      </w:r>
      <w:r w:rsidR="007B2008" w:rsidRPr="000F4C9E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značaja</w:t>
      </w:r>
      <w:r w:rsidR="005A4D89" w:rsidRPr="000F4C9E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 za objekt. </w:t>
      </w:r>
    </w:p>
    <w:p w14:paraId="180175E1" w14:textId="77777777" w:rsidR="001047AA" w:rsidRPr="008E5341" w:rsidRDefault="001047AA" w:rsidP="001047AA">
      <w:pPr>
        <w:rPr>
          <w:rFonts w:ascii="Times New Roman" w:hAnsi="Times New Roman" w:cs="Times New Roman"/>
          <w:sz w:val="24"/>
          <w:szCs w:val="24"/>
          <w:lang w:eastAsia="hr-HR"/>
        </w:rPr>
      </w:pPr>
    </w:p>
    <w:p w14:paraId="5F3E90D3" w14:textId="77777777" w:rsidR="00295EA0" w:rsidRPr="001D4ED7" w:rsidRDefault="00295EA0" w:rsidP="007B2008">
      <w:pPr>
        <w:pStyle w:val="Naslov2"/>
      </w:pPr>
      <w:r>
        <w:t>Način</w:t>
      </w:r>
      <w:r w:rsidRPr="001D4ED7">
        <w:t xml:space="preserve"> praćenj</w:t>
      </w:r>
      <w:r>
        <w:t>a</w:t>
      </w:r>
      <w:r w:rsidRPr="001D4ED7">
        <w:t xml:space="preserve"> zdravstvenog stanja životinja u objektu</w:t>
      </w:r>
    </w:p>
    <w:p w14:paraId="7E46D108" w14:textId="6A0D813A" w:rsidR="00295EA0" w:rsidRDefault="00295EA0" w:rsidP="00295EA0">
      <w:p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 w:rsidRPr="006C29F3">
        <w:rPr>
          <w:rFonts w:ascii="Times New Roman" w:hAnsi="Times New Roman" w:cs="Times New Roman"/>
          <w:sz w:val="24"/>
          <w:szCs w:val="24"/>
          <w:lang w:eastAsia="hr-HR"/>
        </w:rPr>
        <w:t xml:space="preserve">Zdravstveno stanje životinja u objektu prati se svakodnevno </w:t>
      </w:r>
      <w:r w:rsidR="00B64A24">
        <w:rPr>
          <w:rFonts w:ascii="Times New Roman" w:hAnsi="Times New Roman" w:cs="Times New Roman"/>
          <w:sz w:val="24"/>
          <w:szCs w:val="24"/>
          <w:lang w:eastAsia="hr-HR"/>
        </w:rPr>
        <w:t xml:space="preserve">promatranjem životinja ili skupina životinja tijekom hranjenja ili </w:t>
      </w:r>
      <w:r w:rsidR="003332C0">
        <w:rPr>
          <w:rFonts w:ascii="Times New Roman" w:hAnsi="Times New Roman" w:cs="Times New Roman"/>
          <w:sz w:val="24"/>
          <w:szCs w:val="24"/>
          <w:lang w:eastAsia="hr-HR"/>
        </w:rPr>
        <w:t xml:space="preserve">čišćenja nastambi </w:t>
      </w:r>
      <w:r w:rsidRPr="006C29F3">
        <w:rPr>
          <w:rFonts w:ascii="Times New Roman" w:hAnsi="Times New Roman" w:cs="Times New Roman"/>
          <w:sz w:val="24"/>
          <w:szCs w:val="24"/>
          <w:lang w:eastAsia="hr-HR"/>
        </w:rPr>
        <w:t>od strane timaritelja i drugog kvalificiranog osoblja</w:t>
      </w:r>
      <w:r w:rsidR="003332C0">
        <w:rPr>
          <w:rFonts w:ascii="Times New Roman" w:hAnsi="Times New Roman" w:cs="Times New Roman"/>
          <w:sz w:val="24"/>
          <w:szCs w:val="24"/>
          <w:lang w:eastAsia="hr-HR"/>
        </w:rPr>
        <w:t>. S</w:t>
      </w:r>
      <w:r w:rsidRPr="006C29F3">
        <w:rPr>
          <w:rFonts w:ascii="Times New Roman" w:hAnsi="Times New Roman" w:cs="Times New Roman"/>
          <w:sz w:val="24"/>
          <w:szCs w:val="24"/>
          <w:lang w:eastAsia="hr-HR"/>
        </w:rPr>
        <w:t xml:space="preserve">vaka promjena zdravstvenog stanja odmah </w:t>
      </w:r>
      <w:r w:rsidR="003332C0">
        <w:rPr>
          <w:rFonts w:ascii="Times New Roman" w:hAnsi="Times New Roman" w:cs="Times New Roman"/>
          <w:sz w:val="24"/>
          <w:szCs w:val="24"/>
          <w:lang w:eastAsia="hr-HR"/>
        </w:rPr>
        <w:t xml:space="preserve">se </w:t>
      </w:r>
      <w:r w:rsidRPr="006C29F3">
        <w:rPr>
          <w:rFonts w:ascii="Times New Roman" w:hAnsi="Times New Roman" w:cs="Times New Roman"/>
          <w:sz w:val="24"/>
          <w:szCs w:val="24"/>
          <w:lang w:eastAsia="hr-HR"/>
        </w:rPr>
        <w:t xml:space="preserve">prijavljuje veterinaru objekta. </w:t>
      </w:r>
    </w:p>
    <w:p w14:paraId="2451A75B" w14:textId="242C2181" w:rsidR="007B2008" w:rsidRPr="000F4C9E" w:rsidRDefault="007B2008" w:rsidP="00295EA0">
      <w:pPr>
        <w:jc w:val="both"/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</w:pPr>
      <w:r w:rsidRPr="000F4C9E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Veterinar objekta…. – opisati postupka kliničkog pregleda, uzorkovanja te prijave ovlaštenoj veterinarskoj organizaciji u skladu s točkom 5. </w:t>
      </w:r>
    </w:p>
    <w:p w14:paraId="78249082" w14:textId="77777777" w:rsidR="002851C6" w:rsidRPr="00A94781" w:rsidRDefault="002851C6" w:rsidP="00A94781">
      <w:p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79663466" w14:textId="32FCCAF8" w:rsidR="002476E0" w:rsidRPr="001D4ED7" w:rsidRDefault="002476E0" w:rsidP="007B2008">
      <w:pPr>
        <w:pStyle w:val="Naslov2"/>
      </w:pPr>
      <w:r>
        <w:t>Prijava sumnje na bolest</w:t>
      </w:r>
      <w:r w:rsidR="00366828">
        <w:t xml:space="preserve"> s popisa</w:t>
      </w:r>
    </w:p>
    <w:p w14:paraId="074B3AB6" w14:textId="6CA12357" w:rsidR="00D327A6" w:rsidRDefault="006444F3" w:rsidP="006C29F3">
      <w:p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>
        <w:rPr>
          <w:rFonts w:ascii="Times New Roman" w:hAnsi="Times New Roman" w:cs="Times New Roman"/>
          <w:sz w:val="24"/>
          <w:szCs w:val="24"/>
          <w:lang w:eastAsia="hr-HR"/>
        </w:rPr>
        <w:t>Sumnj</w:t>
      </w:r>
      <w:r w:rsidR="005A6F9A">
        <w:rPr>
          <w:rFonts w:ascii="Times New Roman" w:hAnsi="Times New Roman" w:cs="Times New Roman"/>
          <w:sz w:val="24"/>
          <w:szCs w:val="24"/>
          <w:lang w:eastAsia="hr-HR"/>
        </w:rPr>
        <w:t>u</w:t>
      </w:r>
      <w:r>
        <w:rPr>
          <w:rFonts w:ascii="Times New Roman" w:hAnsi="Times New Roman" w:cs="Times New Roman"/>
          <w:sz w:val="24"/>
          <w:szCs w:val="24"/>
          <w:lang w:eastAsia="hr-HR"/>
        </w:rPr>
        <w:t xml:space="preserve"> na bolest s popisa </w:t>
      </w:r>
      <w:r w:rsidR="002851C6">
        <w:rPr>
          <w:rFonts w:ascii="Times New Roman" w:hAnsi="Times New Roman" w:cs="Times New Roman"/>
          <w:sz w:val="24"/>
          <w:szCs w:val="24"/>
          <w:lang w:eastAsia="hr-HR"/>
        </w:rPr>
        <w:t xml:space="preserve">(Dodatak 1) </w:t>
      </w:r>
      <w:r w:rsidR="005A6F9A">
        <w:rPr>
          <w:rFonts w:ascii="Times New Roman" w:hAnsi="Times New Roman" w:cs="Times New Roman"/>
          <w:sz w:val="24"/>
          <w:szCs w:val="24"/>
          <w:lang w:eastAsia="hr-HR"/>
        </w:rPr>
        <w:t xml:space="preserve">veterinar objekta </w:t>
      </w:r>
      <w:r>
        <w:rPr>
          <w:rFonts w:ascii="Times New Roman" w:hAnsi="Times New Roman" w:cs="Times New Roman"/>
          <w:sz w:val="24"/>
          <w:szCs w:val="24"/>
          <w:lang w:eastAsia="hr-HR"/>
        </w:rPr>
        <w:t>prijavljuje o</w:t>
      </w:r>
      <w:r w:rsidR="00601E56">
        <w:rPr>
          <w:rFonts w:ascii="Times New Roman" w:hAnsi="Times New Roman" w:cs="Times New Roman"/>
          <w:sz w:val="24"/>
          <w:szCs w:val="24"/>
          <w:lang w:eastAsia="hr-HR"/>
        </w:rPr>
        <w:t>vlaštenoj veterinarskoj organizaciji.</w:t>
      </w:r>
    </w:p>
    <w:p w14:paraId="5479A11A" w14:textId="77777777" w:rsidR="00831C74" w:rsidRPr="006C29F3" w:rsidRDefault="00831C74" w:rsidP="006C29F3">
      <w:p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73C91DA2" w14:textId="5B1C0097" w:rsidR="00D327A6" w:rsidRPr="006C29F3" w:rsidRDefault="009B5C2E" w:rsidP="007B2008">
      <w:pPr>
        <w:pStyle w:val="Naslov2"/>
      </w:pPr>
      <w:r>
        <w:t xml:space="preserve">Kontrola </w:t>
      </w:r>
      <w:r w:rsidR="002851C6">
        <w:t xml:space="preserve">i nadziranje </w:t>
      </w:r>
      <w:r>
        <w:t>zoonoza</w:t>
      </w:r>
    </w:p>
    <w:p w14:paraId="5DEBC917" w14:textId="77777777" w:rsidR="00140DC1" w:rsidRDefault="00024ED0" w:rsidP="00140DC1">
      <w:p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>
        <w:rPr>
          <w:rFonts w:ascii="Times New Roman" w:hAnsi="Times New Roman" w:cs="Times New Roman"/>
          <w:sz w:val="24"/>
          <w:szCs w:val="24"/>
          <w:lang w:eastAsia="hr-HR"/>
        </w:rPr>
        <w:t xml:space="preserve">Na objektu se provode </w:t>
      </w:r>
      <w:r w:rsidR="0083770C">
        <w:rPr>
          <w:rFonts w:ascii="Times New Roman" w:hAnsi="Times New Roman" w:cs="Times New Roman"/>
          <w:sz w:val="24"/>
          <w:szCs w:val="24"/>
          <w:lang w:eastAsia="hr-HR"/>
        </w:rPr>
        <w:t>sljedeće mjere kontrole i nadziranja zoonoza</w:t>
      </w:r>
      <w:r w:rsidR="00140DC1">
        <w:rPr>
          <w:rFonts w:ascii="Times New Roman" w:hAnsi="Times New Roman" w:cs="Times New Roman"/>
          <w:sz w:val="24"/>
          <w:szCs w:val="24"/>
          <w:lang w:eastAsia="hr-HR"/>
        </w:rPr>
        <w:t>:</w:t>
      </w:r>
    </w:p>
    <w:p w14:paraId="0BE2F179" w14:textId="3B80F961" w:rsidR="00601E56" w:rsidRPr="002851C6" w:rsidRDefault="007C16E9" w:rsidP="00140DC1">
      <w:pPr>
        <w:pStyle w:val="Naslov3"/>
      </w:pPr>
      <w:proofErr w:type="spellStart"/>
      <w:r w:rsidRPr="002851C6">
        <w:t>Salmoneloze</w:t>
      </w:r>
      <w:proofErr w:type="spellEnd"/>
    </w:p>
    <w:p w14:paraId="36C5CEB5" w14:textId="72A61129" w:rsidR="007C16E9" w:rsidRPr="0025621F" w:rsidRDefault="00EB6D2F" w:rsidP="006C29F3">
      <w:pPr>
        <w:jc w:val="both"/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</w:pPr>
      <w:r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Opisati</w:t>
      </w:r>
      <w:r w:rsidR="00A33329"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 kontrole </w:t>
      </w:r>
    </w:p>
    <w:p w14:paraId="6E0A3B89" w14:textId="77777777" w:rsidR="004A2105" w:rsidRDefault="004A2105" w:rsidP="006C29F3">
      <w:p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22999C30" w14:textId="2944DCDB" w:rsidR="007C16E9" w:rsidRPr="005A6F9A" w:rsidRDefault="0083770C" w:rsidP="004A2105">
      <w:pPr>
        <w:pStyle w:val="Naslov3"/>
      </w:pPr>
      <w:r>
        <w:t xml:space="preserve"> </w:t>
      </w:r>
      <w:proofErr w:type="spellStart"/>
      <w:r w:rsidR="007C16E9" w:rsidRPr="005A6F9A">
        <w:t>Klamidioza</w:t>
      </w:r>
      <w:proofErr w:type="spellEnd"/>
    </w:p>
    <w:p w14:paraId="50AE84D6" w14:textId="2BE5D739" w:rsidR="007C16E9" w:rsidRPr="006C29F3" w:rsidRDefault="00721EC2" w:rsidP="006C29F3">
      <w:p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bookmarkStart w:id="0" w:name="_Hlk178936361"/>
      <w:r w:rsidRPr="00D158BC">
        <w:rPr>
          <w:rFonts w:ascii="Times New Roman" w:hAnsi="Times New Roman" w:cs="Times New Roman"/>
          <w:sz w:val="24"/>
          <w:szCs w:val="24"/>
          <w:lang w:eastAsia="hr-HR"/>
        </w:rPr>
        <w:t xml:space="preserve">Kontrola </w:t>
      </w:r>
      <w:proofErr w:type="spellStart"/>
      <w:r w:rsidRPr="00D158BC">
        <w:rPr>
          <w:rFonts w:ascii="Times New Roman" w:hAnsi="Times New Roman" w:cs="Times New Roman"/>
          <w:sz w:val="24"/>
          <w:szCs w:val="24"/>
          <w:lang w:eastAsia="hr-HR"/>
        </w:rPr>
        <w:t>klamidioze</w:t>
      </w:r>
      <w:proofErr w:type="spellEnd"/>
      <w:r w:rsidRPr="00D158BC">
        <w:rPr>
          <w:rFonts w:ascii="Times New Roman" w:hAnsi="Times New Roman" w:cs="Times New Roman"/>
          <w:sz w:val="24"/>
          <w:szCs w:val="24"/>
          <w:lang w:eastAsia="hr-HR"/>
        </w:rPr>
        <w:t xml:space="preserve"> provodi se u skladu s Programom kontrole </w:t>
      </w:r>
      <w:proofErr w:type="spellStart"/>
      <w:r w:rsidRPr="00D158BC">
        <w:rPr>
          <w:rFonts w:ascii="Times New Roman" w:hAnsi="Times New Roman" w:cs="Times New Roman"/>
          <w:sz w:val="24"/>
          <w:szCs w:val="24"/>
          <w:lang w:eastAsia="hr-HR"/>
        </w:rPr>
        <w:t>klamidioze</w:t>
      </w:r>
      <w:proofErr w:type="spellEnd"/>
      <w:r w:rsidRPr="00D158BC">
        <w:rPr>
          <w:rFonts w:ascii="Times New Roman" w:hAnsi="Times New Roman" w:cs="Times New Roman"/>
          <w:sz w:val="24"/>
          <w:szCs w:val="24"/>
          <w:lang w:eastAsia="hr-HR"/>
        </w:rPr>
        <w:t xml:space="preserve"> u Rep</w:t>
      </w:r>
      <w:r w:rsidR="00B110E4" w:rsidRPr="00D158BC">
        <w:rPr>
          <w:rFonts w:ascii="Times New Roman" w:hAnsi="Times New Roman" w:cs="Times New Roman"/>
          <w:sz w:val="24"/>
          <w:szCs w:val="24"/>
          <w:lang w:eastAsia="hr-HR"/>
        </w:rPr>
        <w:t xml:space="preserve">ublici Hrvatskoj (KLASA: 322-02/22-01/48, URBROJ: 525-09/561-23-2 </w:t>
      </w:r>
      <w:r w:rsidR="006950E7" w:rsidRPr="00D158BC">
        <w:rPr>
          <w:rFonts w:ascii="Times New Roman" w:hAnsi="Times New Roman" w:cs="Times New Roman"/>
          <w:sz w:val="24"/>
          <w:szCs w:val="24"/>
          <w:lang w:eastAsia="hr-HR"/>
        </w:rPr>
        <w:t xml:space="preserve"> od </w:t>
      </w:r>
      <w:r w:rsidR="00B110E4" w:rsidRPr="00D158BC">
        <w:rPr>
          <w:rFonts w:ascii="Times New Roman" w:hAnsi="Times New Roman" w:cs="Times New Roman"/>
          <w:sz w:val="24"/>
          <w:szCs w:val="24"/>
          <w:lang w:eastAsia="hr-HR"/>
        </w:rPr>
        <w:t>09. veljače 2023.</w:t>
      </w:r>
      <w:r w:rsidR="00B331E6" w:rsidRPr="00D158BC">
        <w:rPr>
          <w:rFonts w:ascii="Times New Roman" w:hAnsi="Times New Roman" w:cs="Times New Roman"/>
          <w:sz w:val="24"/>
          <w:szCs w:val="24"/>
          <w:lang w:eastAsia="hr-HR"/>
        </w:rPr>
        <w:t>)</w:t>
      </w:r>
      <w:r w:rsidR="00E45756">
        <w:rPr>
          <w:rFonts w:ascii="Times New Roman" w:hAnsi="Times New Roman" w:cs="Times New Roman"/>
          <w:sz w:val="24"/>
          <w:szCs w:val="24"/>
          <w:lang w:eastAsia="hr-HR"/>
        </w:rPr>
        <w:t xml:space="preserve">. Programom je obavezna kontrola </w:t>
      </w:r>
      <w:proofErr w:type="spellStart"/>
      <w:r w:rsidR="00E45756">
        <w:rPr>
          <w:rFonts w:ascii="Times New Roman" w:hAnsi="Times New Roman" w:cs="Times New Roman"/>
          <w:sz w:val="24"/>
          <w:szCs w:val="24"/>
          <w:lang w:eastAsia="hr-HR"/>
        </w:rPr>
        <w:t>klamidioze</w:t>
      </w:r>
      <w:proofErr w:type="spellEnd"/>
      <w:r w:rsidR="00E45756">
        <w:rPr>
          <w:rFonts w:ascii="Times New Roman" w:hAnsi="Times New Roman" w:cs="Times New Roman"/>
          <w:sz w:val="24"/>
          <w:szCs w:val="24"/>
          <w:lang w:eastAsia="hr-HR"/>
        </w:rPr>
        <w:t xml:space="preserve"> </w:t>
      </w:r>
      <w:r w:rsidR="00443197" w:rsidRPr="00443197">
        <w:rPr>
          <w:rFonts w:ascii="Times New Roman" w:hAnsi="Times New Roman" w:cs="Times New Roman"/>
          <w:sz w:val="24"/>
          <w:szCs w:val="24"/>
          <w:lang w:eastAsia="hr-HR"/>
        </w:rPr>
        <w:t>dva puta godišnje s razmakom od šest mjeseci</w:t>
      </w:r>
      <w:r w:rsidR="00E45756">
        <w:rPr>
          <w:rFonts w:ascii="Times New Roman" w:hAnsi="Times New Roman" w:cs="Times New Roman"/>
          <w:sz w:val="24"/>
          <w:szCs w:val="24"/>
          <w:lang w:eastAsia="hr-HR"/>
        </w:rPr>
        <w:t xml:space="preserve"> na pticama iz reda </w:t>
      </w:r>
      <w:proofErr w:type="spellStart"/>
      <w:r w:rsidR="00E45756" w:rsidRPr="00E45756">
        <w:rPr>
          <w:rFonts w:ascii="Times New Roman" w:hAnsi="Times New Roman" w:cs="Times New Roman"/>
          <w:i/>
          <w:iCs/>
          <w:sz w:val="24"/>
          <w:szCs w:val="24"/>
          <w:lang w:eastAsia="hr-HR"/>
        </w:rPr>
        <w:t>Psitaciformes</w:t>
      </w:r>
      <w:proofErr w:type="spellEnd"/>
      <w:r w:rsidR="00C91DF8">
        <w:rPr>
          <w:rFonts w:ascii="Times New Roman" w:hAnsi="Times New Roman" w:cs="Times New Roman"/>
          <w:sz w:val="24"/>
          <w:szCs w:val="24"/>
          <w:lang w:eastAsia="hr-HR"/>
        </w:rPr>
        <w:t>, a sve n</w:t>
      </w:r>
      <w:r w:rsidR="00C91DF8" w:rsidRPr="00C91DF8">
        <w:rPr>
          <w:rFonts w:ascii="Times New Roman" w:hAnsi="Times New Roman" w:cs="Times New Roman"/>
          <w:sz w:val="24"/>
          <w:szCs w:val="24"/>
          <w:lang w:eastAsia="hr-HR"/>
        </w:rPr>
        <w:t xml:space="preserve">ove jedinke </w:t>
      </w:r>
      <w:r w:rsidR="00C91DF8">
        <w:rPr>
          <w:rFonts w:ascii="Times New Roman" w:hAnsi="Times New Roman" w:cs="Times New Roman"/>
          <w:sz w:val="24"/>
          <w:szCs w:val="24"/>
          <w:lang w:eastAsia="hr-HR"/>
        </w:rPr>
        <w:t xml:space="preserve">moraju potjecati </w:t>
      </w:r>
      <w:r w:rsidR="00C91DF8" w:rsidRPr="00C91DF8">
        <w:rPr>
          <w:rFonts w:ascii="Times New Roman" w:hAnsi="Times New Roman" w:cs="Times New Roman"/>
          <w:sz w:val="24"/>
          <w:szCs w:val="24"/>
          <w:lang w:eastAsia="hr-HR"/>
        </w:rPr>
        <w:t xml:space="preserve">iz registriranog uzgoja koji je pretražen na </w:t>
      </w:r>
      <w:proofErr w:type="spellStart"/>
      <w:r w:rsidR="00C91DF8" w:rsidRPr="00C91DF8">
        <w:rPr>
          <w:rFonts w:ascii="Times New Roman" w:hAnsi="Times New Roman" w:cs="Times New Roman"/>
          <w:sz w:val="24"/>
          <w:szCs w:val="24"/>
          <w:lang w:eastAsia="hr-HR"/>
        </w:rPr>
        <w:t>klamidiozu</w:t>
      </w:r>
      <w:proofErr w:type="spellEnd"/>
      <w:r w:rsidR="00C91DF8" w:rsidRPr="00C91DF8">
        <w:rPr>
          <w:rFonts w:ascii="Times New Roman" w:hAnsi="Times New Roman" w:cs="Times New Roman"/>
          <w:sz w:val="24"/>
          <w:szCs w:val="24"/>
          <w:lang w:eastAsia="hr-HR"/>
        </w:rPr>
        <w:t xml:space="preserve"> s negativnim rezultatom koji nije stariji od 60 dana</w:t>
      </w:r>
      <w:r w:rsidR="00C91DF8">
        <w:rPr>
          <w:rFonts w:ascii="Times New Roman" w:hAnsi="Times New Roman" w:cs="Times New Roman"/>
          <w:sz w:val="24"/>
          <w:szCs w:val="24"/>
          <w:lang w:eastAsia="hr-HR"/>
        </w:rPr>
        <w:t>.</w:t>
      </w:r>
    </w:p>
    <w:bookmarkEnd w:id="0"/>
    <w:p w14:paraId="683413BE" w14:textId="039E4557" w:rsidR="000B0F81" w:rsidRPr="0025621F" w:rsidRDefault="00C31E19" w:rsidP="00A33329">
      <w:pPr>
        <w:jc w:val="both"/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</w:pPr>
      <w:r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Opisati dodatne mjere za </w:t>
      </w:r>
      <w:proofErr w:type="spellStart"/>
      <w:r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klamidiozu</w:t>
      </w:r>
      <w:proofErr w:type="spellEnd"/>
      <w:r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 koje se provode na ostalim vrstama</w:t>
      </w:r>
      <w:r w:rsidR="00637E19"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 ptica i dodatne </w:t>
      </w:r>
      <w:r w:rsidR="00140DC1"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testiranja</w:t>
      </w:r>
      <w:r w:rsidR="00637E19"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 na pticama iz reda </w:t>
      </w:r>
      <w:proofErr w:type="spellStart"/>
      <w:r w:rsidR="00637E19"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Psitaciformes</w:t>
      </w:r>
      <w:proofErr w:type="spellEnd"/>
      <w:r w:rsidR="00140DC1"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, ukoliko se provode.</w:t>
      </w:r>
    </w:p>
    <w:p w14:paraId="1D640C2D" w14:textId="70A64EDD" w:rsidR="007B2008" w:rsidRPr="0025621F" w:rsidRDefault="007B2008" w:rsidP="000A16E7">
      <w:pPr>
        <w:jc w:val="both"/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</w:pPr>
      <w:proofErr w:type="spellStart"/>
      <w:r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Leptospiroz</w:t>
      </w:r>
      <w:r w:rsidR="00A33329"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a</w:t>
      </w:r>
      <w:proofErr w:type="spellEnd"/>
      <w:r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?</w:t>
      </w:r>
    </w:p>
    <w:p w14:paraId="177A3770" w14:textId="118FB692" w:rsidR="007B2008" w:rsidRPr="0025621F" w:rsidRDefault="007B2008" w:rsidP="000A16E7">
      <w:pPr>
        <w:jc w:val="both"/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</w:pPr>
      <w:r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Druge zoonoze?</w:t>
      </w:r>
    </w:p>
    <w:p w14:paraId="49366A50" w14:textId="77777777" w:rsidR="00366828" w:rsidRDefault="00366828" w:rsidP="006C29F3">
      <w:p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24D143F6" w14:textId="26668220" w:rsidR="00601E56" w:rsidRDefault="00366828" w:rsidP="007B2008">
      <w:pPr>
        <w:pStyle w:val="Naslov2"/>
      </w:pPr>
      <w:r>
        <w:t xml:space="preserve">Plan </w:t>
      </w:r>
      <w:r w:rsidR="007B2008">
        <w:t xml:space="preserve">nadziranja </w:t>
      </w:r>
      <w:r w:rsidR="00861671">
        <w:t>po skupinama životinja</w:t>
      </w:r>
    </w:p>
    <w:p w14:paraId="0E03F4C7" w14:textId="2FFD9D02" w:rsidR="000038A7" w:rsidRPr="0025621F" w:rsidRDefault="000038A7" w:rsidP="000A16E7">
      <w:pPr>
        <w:jc w:val="both"/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</w:pPr>
      <w:r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Opisati redovita uzorkovanja </w:t>
      </w:r>
      <w:r w:rsidR="007B2008"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na sve bolesti koja se provode u objektu po</w:t>
      </w:r>
      <w:r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 pojedin</w:t>
      </w:r>
      <w:r w:rsidR="007B2008"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im</w:t>
      </w:r>
      <w:r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 vrst</w:t>
      </w:r>
      <w:r w:rsidR="007B2008"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ama</w:t>
      </w:r>
      <w:r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 i skupin</w:t>
      </w:r>
      <w:r w:rsidR="007B2008"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ama</w:t>
      </w:r>
      <w:r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 životinja</w:t>
      </w:r>
      <w:r w:rsidR="007B2008"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 (</w:t>
      </w:r>
      <w:r w:rsidR="00C50E9D"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izdvojeno opisati postupke kod primata</w:t>
      </w:r>
      <w:r w:rsidR="007B2008"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)</w:t>
      </w:r>
    </w:p>
    <w:p w14:paraId="202DF598" w14:textId="7AEF4C62" w:rsidR="007B2008" w:rsidRPr="0025621F" w:rsidRDefault="007B2008" w:rsidP="000A16E7">
      <w:pPr>
        <w:jc w:val="both"/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</w:pPr>
      <w:r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lastRenderedPageBreak/>
        <w:t xml:space="preserve">Navesti učestalost, vrstu uzorka, laboratorij, metodu, protokol…. – </w:t>
      </w:r>
      <w:r w:rsidR="00C50E9D"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npr. </w:t>
      </w:r>
      <w:r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koprološka pretraga, </w:t>
      </w:r>
      <w:r w:rsidR="00A33329"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koja </w:t>
      </w:r>
      <w:r w:rsidR="004E3006"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učestalost</w:t>
      </w:r>
      <w:r w:rsidR="00A33329"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, koje vrste</w:t>
      </w:r>
      <w:r w:rsidR="00FC21F2"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, </w:t>
      </w:r>
      <w:r w:rsidR="004E3006"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navesti </w:t>
      </w:r>
      <w:r w:rsidR="00C5018A"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npr.</w:t>
      </w:r>
      <w:r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 pri </w:t>
      </w:r>
      <w:r w:rsidR="00FC21F2"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svakom </w:t>
      </w:r>
      <w:r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uspavljivanju životinja </w:t>
      </w:r>
      <w:r w:rsidR="00C5018A"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radi se kompletna krvna slika</w:t>
      </w:r>
    </w:p>
    <w:p w14:paraId="6D21E462" w14:textId="49524F07" w:rsidR="007B2008" w:rsidRPr="0025621F" w:rsidRDefault="007B2008" w:rsidP="000A16E7">
      <w:pPr>
        <w:jc w:val="both"/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</w:pPr>
      <w:r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Pretrage </w:t>
      </w:r>
      <w:r w:rsidR="00FC21F2"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koje se provode </w:t>
      </w:r>
      <w:r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prije premještanja, u izolacijskoj jedinici, po dopremi i dr.</w:t>
      </w:r>
      <w:r w:rsidR="00C5018A"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 </w:t>
      </w:r>
      <w:r w:rsidR="00FC21F2"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koje su sastavni dio </w:t>
      </w:r>
      <w:r w:rsidR="00535082"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protokola koji su </w:t>
      </w:r>
      <w:r w:rsidR="004E3006"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uspostavljeni</w:t>
      </w:r>
      <w:r w:rsidR="00535082" w:rsidRPr="0025621F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.</w:t>
      </w:r>
    </w:p>
    <w:p w14:paraId="5EAE57F2" w14:textId="77777777" w:rsidR="00C50E9D" w:rsidRPr="00E43546" w:rsidRDefault="00C50E9D" w:rsidP="000038A7">
      <w:pPr>
        <w:rPr>
          <w:rFonts w:ascii="Times New Roman" w:hAnsi="Times New Roman" w:cs="Times New Roman"/>
          <w:sz w:val="24"/>
          <w:szCs w:val="24"/>
          <w:highlight w:val="yellow"/>
          <w:lang w:eastAsia="hr-HR"/>
        </w:rPr>
      </w:pPr>
    </w:p>
    <w:p w14:paraId="0D8563C9" w14:textId="3EA2EF50" w:rsidR="007B2008" w:rsidRPr="007B2008" w:rsidRDefault="007B2008" w:rsidP="00E43546">
      <w:pPr>
        <w:pStyle w:val="Naslov3"/>
        <w:ind w:left="0"/>
      </w:pPr>
      <w:r w:rsidRPr="007B2008">
        <w:rPr>
          <w:bCs/>
        </w:rPr>
        <w:t xml:space="preserve">Zaprimanje </w:t>
      </w:r>
      <w:r>
        <w:t xml:space="preserve">životinja u objekt i nadziranje koje se provodi u izolacijskoj </w:t>
      </w:r>
      <w:proofErr w:type="spellStart"/>
      <w:r>
        <w:t>jednici</w:t>
      </w:r>
      <w:proofErr w:type="spellEnd"/>
    </w:p>
    <w:p w14:paraId="606ED488" w14:textId="7D3A1841" w:rsidR="0089084E" w:rsidRDefault="0090144A" w:rsidP="006C29F3">
      <w:p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 w:rsidRPr="0090144A">
        <w:rPr>
          <w:rFonts w:ascii="Times New Roman" w:hAnsi="Times New Roman" w:cs="Times New Roman"/>
          <w:sz w:val="24"/>
          <w:szCs w:val="24"/>
          <w:lang w:eastAsia="hr-HR"/>
        </w:rPr>
        <w:t>Delegiran</w:t>
      </w:r>
      <w:r w:rsidR="00652B2C">
        <w:rPr>
          <w:rFonts w:ascii="Times New Roman" w:hAnsi="Times New Roman" w:cs="Times New Roman"/>
          <w:sz w:val="24"/>
          <w:szCs w:val="24"/>
          <w:lang w:eastAsia="hr-HR"/>
        </w:rPr>
        <w:t>a</w:t>
      </w:r>
      <w:r w:rsidRPr="0090144A">
        <w:rPr>
          <w:rFonts w:ascii="Times New Roman" w:hAnsi="Times New Roman" w:cs="Times New Roman"/>
          <w:sz w:val="24"/>
          <w:szCs w:val="24"/>
          <w:lang w:eastAsia="hr-HR"/>
        </w:rPr>
        <w:t xml:space="preserve"> Uredb</w:t>
      </w:r>
      <w:r w:rsidR="00652B2C">
        <w:rPr>
          <w:rFonts w:ascii="Times New Roman" w:hAnsi="Times New Roman" w:cs="Times New Roman"/>
          <w:sz w:val="24"/>
          <w:szCs w:val="24"/>
          <w:lang w:eastAsia="hr-HR"/>
        </w:rPr>
        <w:t>a</w:t>
      </w:r>
      <w:r w:rsidRPr="0090144A">
        <w:rPr>
          <w:rFonts w:ascii="Times New Roman" w:hAnsi="Times New Roman" w:cs="Times New Roman"/>
          <w:sz w:val="24"/>
          <w:szCs w:val="24"/>
          <w:lang w:eastAsia="hr-HR"/>
        </w:rPr>
        <w:t xml:space="preserve"> (EU) 2019/2035, Dodat</w:t>
      </w:r>
      <w:r w:rsidR="00652B2C">
        <w:rPr>
          <w:rFonts w:ascii="Times New Roman" w:hAnsi="Times New Roman" w:cs="Times New Roman"/>
          <w:sz w:val="24"/>
          <w:szCs w:val="24"/>
          <w:lang w:eastAsia="hr-HR"/>
        </w:rPr>
        <w:t>a</w:t>
      </w:r>
      <w:r w:rsidRPr="0090144A">
        <w:rPr>
          <w:rFonts w:ascii="Times New Roman" w:hAnsi="Times New Roman" w:cs="Times New Roman"/>
          <w:sz w:val="24"/>
          <w:szCs w:val="24"/>
          <w:lang w:eastAsia="hr-HR"/>
        </w:rPr>
        <w:t>k 1, Di</w:t>
      </w:r>
      <w:r w:rsidR="002D035D">
        <w:rPr>
          <w:rFonts w:ascii="Times New Roman" w:hAnsi="Times New Roman" w:cs="Times New Roman"/>
          <w:sz w:val="24"/>
          <w:szCs w:val="24"/>
          <w:lang w:eastAsia="hr-HR"/>
        </w:rPr>
        <w:t>o</w:t>
      </w:r>
      <w:r w:rsidRPr="0090144A">
        <w:rPr>
          <w:rFonts w:ascii="Times New Roman" w:hAnsi="Times New Roman" w:cs="Times New Roman"/>
          <w:sz w:val="24"/>
          <w:szCs w:val="24"/>
          <w:lang w:eastAsia="hr-HR"/>
        </w:rPr>
        <w:t xml:space="preserve"> 9, točk</w:t>
      </w:r>
      <w:r w:rsidR="002D035D">
        <w:rPr>
          <w:rFonts w:ascii="Times New Roman" w:hAnsi="Times New Roman" w:cs="Times New Roman"/>
          <w:sz w:val="24"/>
          <w:szCs w:val="24"/>
          <w:lang w:eastAsia="hr-HR"/>
        </w:rPr>
        <w:t>a</w:t>
      </w:r>
      <w:r w:rsidRPr="0090144A">
        <w:rPr>
          <w:rFonts w:ascii="Times New Roman" w:hAnsi="Times New Roman" w:cs="Times New Roman"/>
          <w:sz w:val="24"/>
          <w:szCs w:val="24"/>
          <w:lang w:eastAsia="hr-HR"/>
        </w:rPr>
        <w:t xml:space="preserve"> </w:t>
      </w:r>
      <w:r w:rsidR="0089084E">
        <w:rPr>
          <w:rFonts w:ascii="Times New Roman" w:hAnsi="Times New Roman" w:cs="Times New Roman"/>
          <w:sz w:val="24"/>
          <w:szCs w:val="24"/>
          <w:lang w:eastAsia="hr-HR"/>
        </w:rPr>
        <w:t>1 propis</w:t>
      </w:r>
      <w:r w:rsidR="002D035D">
        <w:rPr>
          <w:rFonts w:ascii="Times New Roman" w:hAnsi="Times New Roman" w:cs="Times New Roman"/>
          <w:sz w:val="24"/>
          <w:szCs w:val="24"/>
          <w:lang w:eastAsia="hr-HR"/>
        </w:rPr>
        <w:t>uje</w:t>
      </w:r>
      <w:r w:rsidRPr="0090144A">
        <w:rPr>
          <w:rFonts w:ascii="Times New Roman" w:hAnsi="Times New Roman" w:cs="Times New Roman"/>
          <w:sz w:val="24"/>
          <w:szCs w:val="24"/>
          <w:lang w:eastAsia="hr-HR"/>
        </w:rPr>
        <w:t xml:space="preserve"> </w:t>
      </w:r>
      <w:r w:rsidR="0089084E">
        <w:rPr>
          <w:rFonts w:ascii="Times New Roman" w:hAnsi="Times New Roman" w:cs="Times New Roman"/>
          <w:sz w:val="24"/>
          <w:szCs w:val="24"/>
          <w:lang w:eastAsia="hr-HR"/>
        </w:rPr>
        <w:t>z</w:t>
      </w:r>
      <w:r w:rsidR="0089084E" w:rsidRPr="0089084E">
        <w:rPr>
          <w:rFonts w:ascii="Times New Roman" w:hAnsi="Times New Roman" w:cs="Times New Roman"/>
          <w:sz w:val="24"/>
          <w:szCs w:val="24"/>
          <w:lang w:eastAsia="hr-HR"/>
        </w:rPr>
        <w:t>ahtjev</w:t>
      </w:r>
      <w:r w:rsidR="002D035D">
        <w:rPr>
          <w:rFonts w:ascii="Times New Roman" w:hAnsi="Times New Roman" w:cs="Times New Roman"/>
          <w:sz w:val="24"/>
          <w:szCs w:val="24"/>
          <w:lang w:eastAsia="hr-HR"/>
        </w:rPr>
        <w:t>e</w:t>
      </w:r>
      <w:r w:rsidR="0089084E" w:rsidRPr="0089084E">
        <w:rPr>
          <w:rFonts w:ascii="Times New Roman" w:hAnsi="Times New Roman" w:cs="Times New Roman"/>
          <w:sz w:val="24"/>
          <w:szCs w:val="24"/>
          <w:lang w:eastAsia="hr-HR"/>
        </w:rPr>
        <w:t xml:space="preserve"> u pogledu karantene, izolacije i </w:t>
      </w:r>
      <w:proofErr w:type="spellStart"/>
      <w:r w:rsidR="0089084E" w:rsidRPr="0089084E">
        <w:rPr>
          <w:rFonts w:ascii="Times New Roman" w:hAnsi="Times New Roman" w:cs="Times New Roman"/>
          <w:sz w:val="24"/>
          <w:szCs w:val="24"/>
          <w:lang w:eastAsia="hr-HR"/>
        </w:rPr>
        <w:t>biosigurnosnih</w:t>
      </w:r>
      <w:proofErr w:type="spellEnd"/>
      <w:r w:rsidR="0089084E" w:rsidRPr="0089084E">
        <w:rPr>
          <w:rFonts w:ascii="Times New Roman" w:hAnsi="Times New Roman" w:cs="Times New Roman"/>
          <w:sz w:val="24"/>
          <w:szCs w:val="24"/>
          <w:lang w:eastAsia="hr-HR"/>
        </w:rPr>
        <w:t xml:space="preserve"> mjera </w:t>
      </w:r>
      <w:r w:rsidR="0089084E">
        <w:rPr>
          <w:rFonts w:ascii="Times New Roman" w:hAnsi="Times New Roman" w:cs="Times New Roman"/>
          <w:sz w:val="24"/>
          <w:szCs w:val="24"/>
          <w:lang w:eastAsia="hr-HR"/>
        </w:rPr>
        <w:t xml:space="preserve">u </w:t>
      </w:r>
      <w:r w:rsidR="0089084E" w:rsidRPr="0089084E">
        <w:rPr>
          <w:rFonts w:ascii="Times New Roman" w:hAnsi="Times New Roman" w:cs="Times New Roman"/>
          <w:sz w:val="24"/>
          <w:szCs w:val="24"/>
          <w:lang w:eastAsia="hr-HR"/>
        </w:rPr>
        <w:t>zatvoreni</w:t>
      </w:r>
      <w:r w:rsidR="0089084E">
        <w:rPr>
          <w:rFonts w:ascii="Times New Roman" w:hAnsi="Times New Roman" w:cs="Times New Roman"/>
          <w:sz w:val="24"/>
          <w:szCs w:val="24"/>
          <w:lang w:eastAsia="hr-HR"/>
        </w:rPr>
        <w:t>m</w:t>
      </w:r>
      <w:r w:rsidR="0089084E" w:rsidRPr="0089084E">
        <w:rPr>
          <w:rFonts w:ascii="Times New Roman" w:hAnsi="Times New Roman" w:cs="Times New Roman"/>
          <w:sz w:val="24"/>
          <w:szCs w:val="24"/>
          <w:lang w:eastAsia="hr-HR"/>
        </w:rPr>
        <w:t xml:space="preserve"> objek</w:t>
      </w:r>
      <w:r w:rsidR="0089084E">
        <w:rPr>
          <w:rFonts w:ascii="Times New Roman" w:hAnsi="Times New Roman" w:cs="Times New Roman"/>
          <w:sz w:val="24"/>
          <w:szCs w:val="24"/>
          <w:lang w:eastAsia="hr-HR"/>
        </w:rPr>
        <w:t>tima</w:t>
      </w:r>
      <w:r w:rsidR="0089084E" w:rsidRPr="0089084E">
        <w:rPr>
          <w:rFonts w:ascii="Times New Roman" w:hAnsi="Times New Roman" w:cs="Times New Roman"/>
          <w:sz w:val="24"/>
          <w:szCs w:val="24"/>
          <w:lang w:eastAsia="hr-HR"/>
        </w:rPr>
        <w:t xml:space="preserve"> u kojima se drže kopnene životinje</w:t>
      </w:r>
      <w:r w:rsidR="00652B2C">
        <w:rPr>
          <w:rFonts w:ascii="Times New Roman" w:hAnsi="Times New Roman" w:cs="Times New Roman"/>
          <w:sz w:val="24"/>
          <w:szCs w:val="24"/>
          <w:lang w:eastAsia="hr-HR"/>
        </w:rPr>
        <w:t xml:space="preserve"> koji se odnose na zaprimanje životinja.</w:t>
      </w:r>
    </w:p>
    <w:p w14:paraId="1856C97A" w14:textId="607DB3E2" w:rsidR="00B04DD6" w:rsidRPr="00CD05BB" w:rsidRDefault="00B04DD6" w:rsidP="006C29F3">
      <w:pPr>
        <w:jc w:val="both"/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</w:pPr>
      <w:r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Opisati da li će se u objekt zaprimati samo </w:t>
      </w:r>
      <w:r w:rsidR="007B2008"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npr. </w:t>
      </w:r>
      <w:r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primati iz zatvorenih objekata ili i iz objekata koji n</w:t>
      </w:r>
      <w:r w:rsidR="000038A7"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i</w:t>
      </w:r>
      <w:r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su zatvoreni. Ako će se </w:t>
      </w:r>
      <w:r w:rsidR="007B2008"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za</w:t>
      </w:r>
      <w:r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primati iz objekata koji </w:t>
      </w:r>
      <w:bookmarkStart w:id="1" w:name="_Hlk179188391"/>
      <w:r w:rsidR="007B2008"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nemaju status zatvorenog</w:t>
      </w:r>
      <w:r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 </w:t>
      </w:r>
      <w:bookmarkEnd w:id="1"/>
      <w:r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potrebno je opisati proceduru zaprimanja i karantene </w:t>
      </w:r>
      <w:r w:rsidR="007B2008"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životinja</w:t>
      </w:r>
      <w:r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.</w:t>
      </w:r>
    </w:p>
    <w:p w14:paraId="42D608FA" w14:textId="006260AC" w:rsidR="007B2008" w:rsidRPr="00CD05BB" w:rsidRDefault="007B2008" w:rsidP="006C29F3">
      <w:pPr>
        <w:jc w:val="both"/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</w:pPr>
      <w:r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Primjer:</w:t>
      </w:r>
    </w:p>
    <w:p w14:paraId="59D03E7D" w14:textId="7A6341CF" w:rsidR="00553B09" w:rsidRDefault="00553B09" w:rsidP="006C29F3">
      <w:p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>
        <w:rPr>
          <w:rFonts w:ascii="Times New Roman" w:hAnsi="Times New Roman" w:cs="Times New Roman"/>
          <w:sz w:val="24"/>
          <w:szCs w:val="24"/>
          <w:lang w:eastAsia="hr-HR"/>
        </w:rPr>
        <w:t xml:space="preserve">U objekt će se zaprimati samo primati </w:t>
      </w:r>
      <w:r w:rsidR="000A37DE">
        <w:rPr>
          <w:rFonts w:ascii="Times New Roman" w:hAnsi="Times New Roman" w:cs="Times New Roman"/>
          <w:sz w:val="24"/>
          <w:szCs w:val="24"/>
          <w:lang w:eastAsia="hr-HR"/>
        </w:rPr>
        <w:t xml:space="preserve">koji potječu </w:t>
      </w:r>
      <w:r>
        <w:rPr>
          <w:rFonts w:ascii="Times New Roman" w:hAnsi="Times New Roman" w:cs="Times New Roman"/>
          <w:sz w:val="24"/>
          <w:szCs w:val="24"/>
          <w:lang w:eastAsia="hr-HR"/>
        </w:rPr>
        <w:t>iz zatvorenih objekata.</w:t>
      </w:r>
    </w:p>
    <w:p w14:paraId="2CEB15C8" w14:textId="4F59675D" w:rsidR="00553B09" w:rsidRPr="00CD05BB" w:rsidRDefault="00553B09" w:rsidP="006C29F3">
      <w:pPr>
        <w:jc w:val="both"/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</w:pPr>
      <w:r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ili</w:t>
      </w:r>
    </w:p>
    <w:p w14:paraId="4F4696FA" w14:textId="77777777" w:rsidR="00AB1F58" w:rsidRDefault="00553B09" w:rsidP="006C29F3">
      <w:p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>
        <w:rPr>
          <w:rFonts w:ascii="Times New Roman" w:hAnsi="Times New Roman" w:cs="Times New Roman"/>
          <w:sz w:val="24"/>
          <w:szCs w:val="24"/>
          <w:lang w:eastAsia="hr-HR"/>
        </w:rPr>
        <w:t>U objekt će se zaprimati primati koji ne potječu iz zatvorenog objekta u kojem slučaju se primjenjuje sljedeće</w:t>
      </w:r>
      <w:r w:rsidR="00AB1F58">
        <w:rPr>
          <w:rFonts w:ascii="Times New Roman" w:hAnsi="Times New Roman" w:cs="Times New Roman"/>
          <w:sz w:val="24"/>
          <w:szCs w:val="24"/>
          <w:lang w:eastAsia="hr-HR"/>
        </w:rPr>
        <w:t>:</w:t>
      </w:r>
    </w:p>
    <w:p w14:paraId="0D0A607B" w14:textId="2D3D04DF" w:rsidR="00E9705A" w:rsidRDefault="00E9705A" w:rsidP="006C29F3">
      <w:p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>
        <w:rPr>
          <w:rFonts w:ascii="Times New Roman" w:hAnsi="Times New Roman" w:cs="Times New Roman"/>
          <w:sz w:val="24"/>
          <w:szCs w:val="24"/>
          <w:lang w:eastAsia="hr-HR"/>
        </w:rPr>
        <w:t>A</w:t>
      </w:r>
      <w:r w:rsidRPr="00E9705A">
        <w:rPr>
          <w:rFonts w:ascii="Times New Roman" w:hAnsi="Times New Roman" w:cs="Times New Roman"/>
          <w:sz w:val="24"/>
          <w:szCs w:val="24"/>
          <w:lang w:eastAsia="hr-HR"/>
        </w:rPr>
        <w:t xml:space="preserve">ko životinje dolaze iz objekta koji </w:t>
      </w:r>
      <w:r w:rsidR="006D4D53" w:rsidRPr="006D4D53">
        <w:rPr>
          <w:rFonts w:ascii="Times New Roman" w:hAnsi="Times New Roman" w:cs="Times New Roman"/>
          <w:sz w:val="24"/>
          <w:szCs w:val="24"/>
          <w:lang w:eastAsia="hr-HR"/>
        </w:rPr>
        <w:t xml:space="preserve">nema status zatvorenog </w:t>
      </w:r>
      <w:r>
        <w:rPr>
          <w:rFonts w:ascii="Times New Roman" w:hAnsi="Times New Roman" w:cs="Times New Roman"/>
          <w:sz w:val="24"/>
          <w:szCs w:val="24"/>
          <w:lang w:eastAsia="hr-HR"/>
        </w:rPr>
        <w:t>moraju biti ispunjeni</w:t>
      </w:r>
      <w:r w:rsidRPr="00E9705A">
        <w:rPr>
          <w:rFonts w:ascii="Times New Roman" w:hAnsi="Times New Roman" w:cs="Times New Roman"/>
          <w:sz w:val="24"/>
          <w:szCs w:val="24"/>
          <w:lang w:eastAsia="hr-HR"/>
        </w:rPr>
        <w:t xml:space="preserve"> zahtjevi iz članka 63. stavka 2. točke (b)</w:t>
      </w:r>
      <w:r w:rsidR="00241DF5">
        <w:rPr>
          <w:rFonts w:ascii="Times New Roman" w:hAnsi="Times New Roman" w:cs="Times New Roman"/>
          <w:sz w:val="24"/>
          <w:szCs w:val="24"/>
          <w:lang w:eastAsia="hr-HR"/>
        </w:rPr>
        <w:t xml:space="preserve">  Delegirane uredbe (EU) 2020/688</w:t>
      </w:r>
      <w:r w:rsidR="007D1479">
        <w:rPr>
          <w:rFonts w:ascii="Times New Roman" w:hAnsi="Times New Roman" w:cs="Times New Roman"/>
          <w:sz w:val="24"/>
          <w:szCs w:val="24"/>
          <w:lang w:eastAsia="hr-HR"/>
        </w:rPr>
        <w:t>:</w:t>
      </w:r>
    </w:p>
    <w:p w14:paraId="6800D3FE" w14:textId="074F9240" w:rsidR="007D1479" w:rsidRDefault="007D1479" w:rsidP="006C29F3">
      <w:p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 w:rsidRPr="007D1479">
        <w:rPr>
          <w:rFonts w:ascii="Times New Roman" w:hAnsi="Times New Roman" w:cs="Times New Roman"/>
          <w:sz w:val="24"/>
          <w:szCs w:val="24"/>
          <w:lang w:eastAsia="hr-HR"/>
        </w:rPr>
        <w:t>Subjekti premještaju držane primate u zatvoreni objekt samo u skladu s pravilima koja su barem jednako stroga kao ona iz Kodeksa o zdravlju kopnenih životinja Svjetske organizacije za zdravlje životinja (OIE), izdanje 2018., iz članaka od 5.9.1. do 5.9.5. u pogledu karantenskih mjera koje se primjenjuju na primate i članka 6.12.4. u pogledu karantenskih zahtjeva za primate iz nekontroliranog okoliša</w:t>
      </w:r>
      <w:r w:rsidR="00B04DD6">
        <w:rPr>
          <w:rFonts w:ascii="Times New Roman" w:hAnsi="Times New Roman" w:cs="Times New Roman"/>
          <w:sz w:val="24"/>
          <w:szCs w:val="24"/>
          <w:lang w:eastAsia="hr-HR"/>
        </w:rPr>
        <w:t xml:space="preserve">. Takva </w:t>
      </w:r>
      <w:r w:rsidRPr="007D1479">
        <w:rPr>
          <w:rFonts w:ascii="Times New Roman" w:hAnsi="Times New Roman" w:cs="Times New Roman"/>
          <w:sz w:val="24"/>
          <w:szCs w:val="24"/>
          <w:lang w:eastAsia="hr-HR"/>
        </w:rPr>
        <w:t>premještanj</w:t>
      </w:r>
      <w:r w:rsidR="00B04DD6">
        <w:rPr>
          <w:rFonts w:ascii="Times New Roman" w:hAnsi="Times New Roman" w:cs="Times New Roman"/>
          <w:sz w:val="24"/>
          <w:szCs w:val="24"/>
          <w:lang w:eastAsia="hr-HR"/>
        </w:rPr>
        <w:t>a moraju biti</w:t>
      </w:r>
      <w:r w:rsidRPr="007D1479">
        <w:rPr>
          <w:rFonts w:ascii="Times New Roman" w:hAnsi="Times New Roman" w:cs="Times New Roman"/>
          <w:sz w:val="24"/>
          <w:szCs w:val="24"/>
          <w:lang w:eastAsia="hr-HR"/>
        </w:rPr>
        <w:t xml:space="preserve"> odobren</w:t>
      </w:r>
      <w:r w:rsidR="00B04DD6">
        <w:rPr>
          <w:rFonts w:ascii="Times New Roman" w:hAnsi="Times New Roman" w:cs="Times New Roman"/>
          <w:sz w:val="24"/>
          <w:szCs w:val="24"/>
          <w:lang w:eastAsia="hr-HR"/>
        </w:rPr>
        <w:t>a</w:t>
      </w:r>
      <w:r>
        <w:rPr>
          <w:rFonts w:ascii="Times New Roman" w:hAnsi="Times New Roman" w:cs="Times New Roman"/>
          <w:sz w:val="24"/>
          <w:szCs w:val="24"/>
          <w:lang w:eastAsia="hr-HR"/>
        </w:rPr>
        <w:t xml:space="preserve">, </w:t>
      </w:r>
      <w:r w:rsidRPr="007D1479">
        <w:rPr>
          <w:rFonts w:ascii="Times New Roman" w:hAnsi="Times New Roman" w:cs="Times New Roman"/>
          <w:sz w:val="24"/>
          <w:szCs w:val="24"/>
          <w:lang w:eastAsia="hr-HR"/>
        </w:rPr>
        <w:t xml:space="preserve">u slučaju premještanja unutar države članice, od strane </w:t>
      </w:r>
      <w:r w:rsidR="00B04DD6">
        <w:rPr>
          <w:rFonts w:ascii="Times New Roman" w:hAnsi="Times New Roman" w:cs="Times New Roman"/>
          <w:sz w:val="24"/>
          <w:szCs w:val="24"/>
          <w:lang w:eastAsia="hr-HR"/>
        </w:rPr>
        <w:t>Ministarstva poljoprivrede, šumarstva i ribarstva</w:t>
      </w:r>
      <w:r w:rsidR="0096262F">
        <w:rPr>
          <w:rFonts w:ascii="Times New Roman" w:hAnsi="Times New Roman" w:cs="Times New Roman"/>
          <w:sz w:val="24"/>
          <w:szCs w:val="24"/>
          <w:lang w:eastAsia="hr-HR"/>
        </w:rPr>
        <w:t xml:space="preserve">, a </w:t>
      </w:r>
      <w:r w:rsidRPr="007D1479">
        <w:rPr>
          <w:rFonts w:ascii="Times New Roman" w:hAnsi="Times New Roman" w:cs="Times New Roman"/>
          <w:sz w:val="24"/>
          <w:szCs w:val="24"/>
          <w:lang w:eastAsia="hr-HR"/>
        </w:rPr>
        <w:t xml:space="preserve">u slučaju premještanja u drugu državu članicu, dogovorom </w:t>
      </w:r>
      <w:r w:rsidR="0096262F" w:rsidRPr="0096262F">
        <w:rPr>
          <w:rFonts w:ascii="Times New Roman" w:hAnsi="Times New Roman" w:cs="Times New Roman"/>
          <w:sz w:val="24"/>
          <w:szCs w:val="24"/>
          <w:lang w:eastAsia="hr-HR"/>
        </w:rPr>
        <w:t>Ministarstva poljoprivrede, šumarstva i ribarstva</w:t>
      </w:r>
      <w:r w:rsidRPr="007D1479">
        <w:rPr>
          <w:rFonts w:ascii="Times New Roman" w:hAnsi="Times New Roman" w:cs="Times New Roman"/>
          <w:sz w:val="24"/>
          <w:szCs w:val="24"/>
          <w:lang w:eastAsia="hr-HR"/>
        </w:rPr>
        <w:t xml:space="preserve"> i nadležnog tijela države članice odredišta.</w:t>
      </w:r>
    </w:p>
    <w:p w14:paraId="76689CF9" w14:textId="77777777" w:rsidR="00972A6C" w:rsidRDefault="00972A6C" w:rsidP="006C29F3">
      <w:p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3C92D58A" w14:textId="38F32BFA" w:rsidR="00601E56" w:rsidRDefault="006D4D53" w:rsidP="007B2008">
      <w:pPr>
        <w:pStyle w:val="Naslov2"/>
      </w:pPr>
      <w:r>
        <w:t xml:space="preserve">Plan cijepljenja </w:t>
      </w:r>
    </w:p>
    <w:p w14:paraId="2AE7F579" w14:textId="4AECA9DE" w:rsidR="006D4D53" w:rsidRPr="00CD05BB" w:rsidRDefault="006D4D53" w:rsidP="00C5018A">
      <w:pPr>
        <w:jc w:val="both"/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</w:pPr>
      <w:r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Opisati svako cijepljenje pojedinačno po pojedinim vrstama i</w:t>
      </w:r>
      <w:r w:rsidR="00535082"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li</w:t>
      </w:r>
      <w:r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 skupinama životinja te navesti ako se cijepljenje provodi prema Naredbi (kao obavezno)</w:t>
      </w:r>
    </w:p>
    <w:p w14:paraId="394FDD29" w14:textId="77777777" w:rsidR="0083770C" w:rsidRPr="0083770C" w:rsidRDefault="0083770C" w:rsidP="0083770C">
      <w:pPr>
        <w:rPr>
          <w:lang w:eastAsia="hr-HR"/>
        </w:rPr>
      </w:pPr>
    </w:p>
    <w:p w14:paraId="58E46DA9" w14:textId="77777777" w:rsidR="0083770C" w:rsidRDefault="0083770C" w:rsidP="004A2105">
      <w:pPr>
        <w:pStyle w:val="Naslov3"/>
      </w:pPr>
      <w:r w:rsidRPr="0083770C">
        <w:t xml:space="preserve">Cijepljenje protiv influence ptica </w:t>
      </w:r>
    </w:p>
    <w:p w14:paraId="494E07A3" w14:textId="333FBC15" w:rsidR="0083770C" w:rsidRPr="00C5018A" w:rsidRDefault="0083770C" w:rsidP="0083770C">
      <w:pPr>
        <w:jc w:val="both"/>
        <w:rPr>
          <w:rFonts w:ascii="Times New Roman" w:hAnsi="Times New Roman" w:cs="Times New Roman"/>
          <w:i/>
          <w:iCs/>
          <w:sz w:val="24"/>
          <w:szCs w:val="24"/>
          <w:lang w:eastAsia="hr-HR"/>
        </w:rPr>
      </w:pPr>
      <w:r>
        <w:rPr>
          <w:rFonts w:ascii="Times New Roman" w:hAnsi="Times New Roman" w:cs="Times New Roman"/>
          <w:sz w:val="24"/>
          <w:szCs w:val="24"/>
          <w:lang w:eastAsia="hr-HR"/>
        </w:rPr>
        <w:t xml:space="preserve">Cijepljenje se </w:t>
      </w:r>
      <w:r w:rsidRPr="0083770C">
        <w:rPr>
          <w:rFonts w:ascii="Times New Roman" w:hAnsi="Times New Roman" w:cs="Times New Roman"/>
          <w:sz w:val="24"/>
          <w:szCs w:val="24"/>
          <w:lang w:eastAsia="hr-HR"/>
        </w:rPr>
        <w:t xml:space="preserve">provodi u skladu s planom </w:t>
      </w:r>
      <w:r w:rsidR="006D4D53">
        <w:rPr>
          <w:rFonts w:ascii="Times New Roman" w:hAnsi="Times New Roman" w:cs="Times New Roman"/>
          <w:sz w:val="24"/>
          <w:szCs w:val="24"/>
          <w:lang w:eastAsia="hr-HR"/>
        </w:rPr>
        <w:t>odobrenim od</w:t>
      </w:r>
      <w:r w:rsidRPr="0083770C">
        <w:rPr>
          <w:rFonts w:ascii="Times New Roman" w:hAnsi="Times New Roman" w:cs="Times New Roman"/>
          <w:sz w:val="24"/>
          <w:szCs w:val="24"/>
          <w:lang w:eastAsia="hr-HR"/>
        </w:rPr>
        <w:t xml:space="preserve"> Ministarstv</w:t>
      </w:r>
      <w:r w:rsidR="006D4D53">
        <w:rPr>
          <w:rFonts w:ascii="Times New Roman" w:hAnsi="Times New Roman" w:cs="Times New Roman"/>
          <w:sz w:val="24"/>
          <w:szCs w:val="24"/>
          <w:lang w:eastAsia="hr-HR"/>
        </w:rPr>
        <w:t>a</w:t>
      </w:r>
      <w:r w:rsidRPr="0083770C">
        <w:rPr>
          <w:rFonts w:ascii="Times New Roman" w:hAnsi="Times New Roman" w:cs="Times New Roman"/>
          <w:sz w:val="24"/>
          <w:szCs w:val="24"/>
          <w:lang w:eastAsia="hr-HR"/>
        </w:rPr>
        <w:t xml:space="preserve"> poljoprivrede, šumarstva i ribarstva</w:t>
      </w:r>
      <w:r w:rsidR="004E3006">
        <w:rPr>
          <w:rFonts w:ascii="Times New Roman" w:hAnsi="Times New Roman" w:cs="Times New Roman"/>
          <w:sz w:val="24"/>
          <w:szCs w:val="24"/>
          <w:lang w:eastAsia="hr-HR"/>
        </w:rPr>
        <w:t xml:space="preserve"> </w:t>
      </w:r>
      <w:r w:rsidR="004E3006" w:rsidRPr="00C5018A">
        <w:rPr>
          <w:rFonts w:ascii="Times New Roman" w:hAnsi="Times New Roman" w:cs="Times New Roman"/>
          <w:i/>
          <w:iCs/>
          <w:sz w:val="24"/>
          <w:szCs w:val="24"/>
          <w:lang w:eastAsia="hr-HR"/>
        </w:rPr>
        <w:t>(Prilog 5).</w:t>
      </w:r>
    </w:p>
    <w:p w14:paraId="602F077E" w14:textId="0FD68465" w:rsidR="00005EEB" w:rsidRDefault="00005EEB" w:rsidP="00005EEB">
      <w:pPr>
        <w:pStyle w:val="Naslov3"/>
      </w:pPr>
      <w:r>
        <w:lastRenderedPageBreak/>
        <w:t xml:space="preserve">Cijepljenje protiv </w:t>
      </w:r>
      <w:proofErr w:type="spellStart"/>
      <w:r>
        <w:t>newcastleske</w:t>
      </w:r>
      <w:proofErr w:type="spellEnd"/>
      <w:r>
        <w:t xml:space="preserve"> bolesti</w:t>
      </w:r>
    </w:p>
    <w:p w14:paraId="48DD93D0" w14:textId="7DD9B72F" w:rsidR="00005EEB" w:rsidRPr="00CD05BB" w:rsidRDefault="00005EEB" w:rsidP="004E3006">
      <w:pPr>
        <w:jc w:val="both"/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</w:pPr>
      <w:r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Opisa</w:t>
      </w:r>
      <w:r w:rsidR="00C50E9D"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ti</w:t>
      </w:r>
    </w:p>
    <w:p w14:paraId="08D9B476" w14:textId="726E18D6" w:rsidR="00601E56" w:rsidRDefault="0083770C" w:rsidP="00005EEB">
      <w:pPr>
        <w:pStyle w:val="Naslov3"/>
      </w:pPr>
      <w:r>
        <w:t>Cijepljenje protiv bjesnoće</w:t>
      </w:r>
    </w:p>
    <w:p w14:paraId="4BC1A927" w14:textId="1483A20E" w:rsidR="0083770C" w:rsidRPr="00CD05BB" w:rsidRDefault="00EB6D2F" w:rsidP="00434C16">
      <w:pPr>
        <w:jc w:val="both"/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</w:pPr>
      <w:r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Opisati</w:t>
      </w:r>
    </w:p>
    <w:p w14:paraId="0767BE01" w14:textId="77777777" w:rsidR="003937BF" w:rsidRPr="00535082" w:rsidRDefault="003937BF" w:rsidP="003937BF">
      <w:pPr>
        <w:pStyle w:val="Naslov3"/>
      </w:pPr>
      <w:r w:rsidRPr="00535082">
        <w:t>Cijepljenje primata</w:t>
      </w:r>
    </w:p>
    <w:p w14:paraId="4ADB1E9C" w14:textId="4F688A71" w:rsidR="00005EEB" w:rsidRPr="00CD05BB" w:rsidRDefault="003937BF" w:rsidP="00434C16">
      <w:pPr>
        <w:jc w:val="both"/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</w:pPr>
      <w:r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Opisati</w:t>
      </w:r>
    </w:p>
    <w:p w14:paraId="7F411E5D" w14:textId="77777777" w:rsidR="003937BF" w:rsidRPr="00434C16" w:rsidRDefault="003937BF" w:rsidP="00434C16">
      <w:p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72C19EF7" w14:textId="4F967881" w:rsidR="00EB6D2F" w:rsidRPr="003937BF" w:rsidRDefault="006D4D53" w:rsidP="003937BF">
      <w:pPr>
        <w:pStyle w:val="Naslov3"/>
      </w:pPr>
      <w:r w:rsidRPr="003937BF">
        <w:t>Druga c</w:t>
      </w:r>
      <w:r w:rsidR="00EB6D2F" w:rsidRPr="003937BF">
        <w:t>ijepljenj</w:t>
      </w:r>
      <w:r w:rsidRPr="003937BF">
        <w:t xml:space="preserve">a </w:t>
      </w:r>
    </w:p>
    <w:p w14:paraId="18F7BAB0" w14:textId="6AE98A39" w:rsidR="00EB6D2F" w:rsidRPr="00CD05BB" w:rsidRDefault="00434C16" w:rsidP="00434C16">
      <w:pPr>
        <w:jc w:val="both"/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</w:pPr>
      <w:r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Opisati</w:t>
      </w:r>
      <w:r w:rsidR="003937BF"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 (npr. velikih mačaka, </w:t>
      </w:r>
      <w:proofErr w:type="spellStart"/>
      <w:r w:rsidR="003937BF"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kanida</w:t>
      </w:r>
      <w:proofErr w:type="spellEnd"/>
      <w:r w:rsidR="003937BF"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, kuna, vidri)</w:t>
      </w:r>
    </w:p>
    <w:p w14:paraId="08B62446" w14:textId="77777777" w:rsidR="00535082" w:rsidRPr="00535082" w:rsidRDefault="00535082" w:rsidP="00535082">
      <w:pPr>
        <w:pStyle w:val="Odlomakpopisa"/>
        <w:ind w:left="360"/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0BFF9C80" w14:textId="79C274EE" w:rsidR="00596E43" w:rsidRPr="00596E43" w:rsidRDefault="006D4D53" w:rsidP="007B2008">
      <w:pPr>
        <w:pStyle w:val="Naslov2"/>
      </w:pPr>
      <w:r>
        <w:t>Liječenja i tretmani koji se provode za nam</w:t>
      </w:r>
      <w:r w:rsidR="00596E43">
        <w:t>etničk</w:t>
      </w:r>
      <w:r>
        <w:t>e i druge</w:t>
      </w:r>
      <w:r w:rsidR="00596E43">
        <w:t xml:space="preserve"> bolesti</w:t>
      </w:r>
    </w:p>
    <w:p w14:paraId="57CED0E2" w14:textId="3C81BC76" w:rsidR="00EC5223" w:rsidRPr="00CD05BB" w:rsidRDefault="00596E43" w:rsidP="00535082">
      <w:pPr>
        <w:jc w:val="both"/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</w:pPr>
      <w:r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Opisati </w:t>
      </w:r>
      <w:r w:rsidR="006D4D53"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liječenje, odnosno tretiranje i preventivno i po antibiogramu (nalazu) za</w:t>
      </w:r>
      <w:r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 nametničk</w:t>
      </w:r>
      <w:r w:rsidR="006D4D53"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e</w:t>
      </w:r>
      <w:r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 (</w:t>
      </w:r>
      <w:r w:rsidR="00AC4231"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npr. </w:t>
      </w:r>
      <w:proofErr w:type="spellStart"/>
      <w:r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dirofilarioza</w:t>
      </w:r>
      <w:proofErr w:type="spellEnd"/>
      <w:r w:rsidR="00E0522C"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)</w:t>
      </w:r>
      <w:r w:rsidR="006D4D53"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 i druge bolesti.</w:t>
      </w:r>
    </w:p>
    <w:p w14:paraId="55A80424" w14:textId="11AFDD67" w:rsidR="006D4D53" w:rsidRPr="00CD05BB" w:rsidRDefault="006D4D53" w:rsidP="00535082">
      <w:pPr>
        <w:jc w:val="both"/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</w:pPr>
      <w:r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Uključiti i tretmane protiv </w:t>
      </w:r>
      <w:proofErr w:type="spellStart"/>
      <w:r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ektoparazita</w:t>
      </w:r>
      <w:proofErr w:type="spellEnd"/>
      <w:r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.</w:t>
      </w:r>
    </w:p>
    <w:p w14:paraId="6E08B698" w14:textId="77777777" w:rsidR="00005EEB" w:rsidRDefault="00005EEB" w:rsidP="00B720DD">
      <w:pPr>
        <w:rPr>
          <w:lang w:eastAsia="hr-HR"/>
        </w:rPr>
      </w:pPr>
    </w:p>
    <w:p w14:paraId="397458C8" w14:textId="0DA32647" w:rsidR="00E0522C" w:rsidRDefault="0048185E" w:rsidP="007B2008">
      <w:pPr>
        <w:pStyle w:val="Naslov2"/>
      </w:pPr>
      <w:r>
        <w:t xml:space="preserve"> </w:t>
      </w:r>
      <w:r w:rsidR="00E0522C">
        <w:t xml:space="preserve">Postupanje s </w:t>
      </w:r>
      <w:r w:rsidR="00606D2F">
        <w:t>uginulim</w:t>
      </w:r>
      <w:r w:rsidR="00E0522C">
        <w:t xml:space="preserve"> životinjama</w:t>
      </w:r>
    </w:p>
    <w:p w14:paraId="2C9B64A3" w14:textId="6EA8933D" w:rsidR="00C5018A" w:rsidRPr="00CD05BB" w:rsidRDefault="00C5018A" w:rsidP="00E43546">
      <w:pPr>
        <w:jc w:val="both"/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</w:pPr>
      <w:r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Opisati </w:t>
      </w:r>
      <w:r w:rsidR="004E4BE2"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postupak</w:t>
      </w:r>
      <w:r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 s uginulim životinjama te na koji način je osiguran</w:t>
      </w:r>
      <w:r w:rsidR="00656EF4"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 </w:t>
      </w:r>
      <w:r w:rsidR="00A8330A"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odgovarajući sustav za obavljanje veterinarskih post mortem pregleda</w:t>
      </w:r>
      <w:r w:rsid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 (ugovorom i sl.)</w:t>
      </w:r>
    </w:p>
    <w:p w14:paraId="53708BC6" w14:textId="77777777" w:rsidR="007C00EF" w:rsidRDefault="007C00EF" w:rsidP="007C00EF">
      <w:pPr>
        <w:rPr>
          <w:lang w:eastAsia="hr-HR"/>
        </w:rPr>
      </w:pPr>
    </w:p>
    <w:p w14:paraId="0A1E1AB3" w14:textId="50C41695" w:rsidR="00596E43" w:rsidRDefault="0048185E" w:rsidP="007B2008">
      <w:pPr>
        <w:pStyle w:val="Naslov2"/>
      </w:pPr>
      <w:r>
        <w:t xml:space="preserve"> </w:t>
      </w:r>
      <w:r w:rsidR="00596E43">
        <w:t xml:space="preserve">Mjere </w:t>
      </w:r>
      <w:proofErr w:type="spellStart"/>
      <w:r w:rsidR="00596E43">
        <w:t>biosigurnosti</w:t>
      </w:r>
      <w:proofErr w:type="spellEnd"/>
      <w:r w:rsidR="00596E43">
        <w:t>:</w:t>
      </w:r>
    </w:p>
    <w:p w14:paraId="7AD8AF09" w14:textId="77777777" w:rsidR="00005EEB" w:rsidRDefault="00005EEB" w:rsidP="00005EEB">
      <w:pPr>
        <w:rPr>
          <w:lang w:eastAsia="hr-HR"/>
        </w:rPr>
      </w:pPr>
    </w:p>
    <w:p w14:paraId="439BD860" w14:textId="5C078E3C" w:rsidR="006D4D53" w:rsidRPr="00BD05FA" w:rsidRDefault="006D4D53" w:rsidP="00005EEB">
      <w:pPr>
        <w:rPr>
          <w:rFonts w:ascii="Times New Roman" w:hAnsi="Times New Roman" w:cs="Times New Roman"/>
          <w:sz w:val="24"/>
          <w:szCs w:val="24"/>
          <w:lang w:eastAsia="hr-HR"/>
        </w:rPr>
      </w:pPr>
      <w:r w:rsidRPr="00BD05FA">
        <w:rPr>
          <w:rFonts w:ascii="Times New Roman" w:hAnsi="Times New Roman" w:cs="Times New Roman"/>
          <w:sz w:val="24"/>
          <w:szCs w:val="24"/>
          <w:lang w:eastAsia="hr-HR"/>
        </w:rPr>
        <w:t xml:space="preserve">Plan </w:t>
      </w:r>
      <w:proofErr w:type="spellStart"/>
      <w:r w:rsidRPr="00BD05FA">
        <w:rPr>
          <w:rFonts w:ascii="Times New Roman" w:hAnsi="Times New Roman" w:cs="Times New Roman"/>
          <w:sz w:val="24"/>
          <w:szCs w:val="24"/>
          <w:lang w:eastAsia="hr-HR"/>
        </w:rPr>
        <w:t>biosigurnosti</w:t>
      </w:r>
      <w:proofErr w:type="spellEnd"/>
      <w:r w:rsidRPr="00BD05FA">
        <w:rPr>
          <w:rFonts w:ascii="Times New Roman" w:hAnsi="Times New Roman" w:cs="Times New Roman"/>
          <w:sz w:val="24"/>
          <w:szCs w:val="24"/>
          <w:lang w:eastAsia="hr-HR"/>
        </w:rPr>
        <w:t xml:space="preserve"> – Prilog</w:t>
      </w:r>
      <w:r w:rsidR="00835DE8" w:rsidRPr="00BD05FA">
        <w:rPr>
          <w:rFonts w:ascii="Times New Roman" w:hAnsi="Times New Roman" w:cs="Times New Roman"/>
          <w:sz w:val="24"/>
          <w:szCs w:val="24"/>
          <w:lang w:eastAsia="hr-HR"/>
        </w:rPr>
        <w:t xml:space="preserve"> 1</w:t>
      </w:r>
      <w:r w:rsidR="00BD05FA" w:rsidRPr="00BD05FA">
        <w:rPr>
          <w:rFonts w:ascii="Times New Roman" w:hAnsi="Times New Roman" w:cs="Times New Roman"/>
          <w:sz w:val="24"/>
          <w:szCs w:val="24"/>
          <w:lang w:eastAsia="hr-HR"/>
        </w:rPr>
        <w:t>1</w:t>
      </w:r>
      <w:r w:rsidR="00835DE8" w:rsidRPr="00BD05FA">
        <w:rPr>
          <w:rFonts w:ascii="Times New Roman" w:hAnsi="Times New Roman" w:cs="Times New Roman"/>
          <w:sz w:val="24"/>
          <w:szCs w:val="24"/>
          <w:lang w:eastAsia="hr-HR"/>
        </w:rPr>
        <w:t>.</w:t>
      </w:r>
    </w:p>
    <w:p w14:paraId="00C98F97" w14:textId="1F5CEAC8" w:rsidR="006D4D53" w:rsidRPr="00CD05BB" w:rsidRDefault="00835DE8" w:rsidP="0048185E">
      <w:pPr>
        <w:jc w:val="both"/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</w:pPr>
      <w:r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Izraditi</w:t>
      </w:r>
      <w:r w:rsidR="006D4D53"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 plan </w:t>
      </w:r>
      <w:proofErr w:type="spellStart"/>
      <w:r w:rsidR="006D4D53"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biosigurnosti</w:t>
      </w:r>
      <w:proofErr w:type="spellEnd"/>
      <w:r w:rsidR="006D4D53"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 </w:t>
      </w:r>
      <w:r w:rsidR="00BD05FA"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koji objedinjuje </w:t>
      </w:r>
      <w:r w:rsidR="006D4D53"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procedur</w:t>
      </w:r>
      <w:r w:rsidR="00BD05FA"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e</w:t>
      </w:r>
      <w:r w:rsidR="006D4D53"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 i obrasc</w:t>
      </w:r>
      <w:r w:rsidR="00BD05FA"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e</w:t>
      </w:r>
      <w:r w:rsidR="006D4D53"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 za svaku nastambu po vrstama životinja i skupinama – </w:t>
      </w:r>
      <w:r w:rsidR="0079291E"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postojeći </w:t>
      </w:r>
      <w:r w:rsidR="006D4D53"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protokoli </w:t>
      </w:r>
      <w:r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(radne upute) </w:t>
      </w:r>
      <w:r w:rsidR="006D4D53"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koji </w:t>
      </w:r>
      <w:r w:rsidR="0079291E"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obavezno moraju </w:t>
      </w:r>
      <w:r w:rsidR="006D4D53"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uključ</w:t>
      </w:r>
      <w:r w:rsidR="0079291E"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ivati</w:t>
      </w:r>
      <w:r w:rsidR="006D4D53"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 ulaz i izlaz</w:t>
      </w:r>
      <w:r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 iz nastambi i dr.</w:t>
      </w:r>
      <w:r w:rsidR="004E3006"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, evidenciju </w:t>
      </w:r>
      <w:r w:rsidR="00D01973"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ulazaka </w:t>
      </w:r>
      <w:r w:rsidR="004E3006"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vozila</w:t>
      </w:r>
      <w:r w:rsidR="00D01973"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 xml:space="preserve"> u objekt</w:t>
      </w:r>
      <w:r w:rsidR="004E3006" w:rsidRPr="00CD05BB">
        <w:rPr>
          <w:rFonts w:ascii="Times New Roman" w:hAnsi="Times New Roman" w:cs="Times New Roman"/>
          <w:i/>
          <w:iCs/>
          <w:color w:val="0070C0"/>
          <w:sz w:val="24"/>
          <w:szCs w:val="24"/>
          <w:lang w:eastAsia="hr-HR"/>
        </w:rPr>
        <w:t>.</w:t>
      </w:r>
    </w:p>
    <w:p w14:paraId="5763A2A8" w14:textId="77777777" w:rsidR="00246CE9" w:rsidRDefault="00246CE9" w:rsidP="006C29F3">
      <w:p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</w:p>
    <w:p w14:paraId="4D16B785" w14:textId="7A0945B4" w:rsidR="00A221AD" w:rsidRDefault="0048185E" w:rsidP="007B2008">
      <w:pPr>
        <w:pStyle w:val="Naslov2"/>
      </w:pPr>
      <w:r>
        <w:t xml:space="preserve"> </w:t>
      </w:r>
      <w:r w:rsidR="00835DE8">
        <w:t>Prilozi - o</w:t>
      </w:r>
      <w:r w:rsidR="00EC5223">
        <w:t>bvezn</w:t>
      </w:r>
      <w:r w:rsidR="00FF06D5">
        <w:t>a</w:t>
      </w:r>
      <w:r w:rsidR="00AF005A">
        <w:t xml:space="preserve"> d</w:t>
      </w:r>
      <w:r w:rsidR="003D43FB">
        <w:t xml:space="preserve">okumentacija </w:t>
      </w:r>
      <w:r w:rsidR="00EA248C">
        <w:t>uz Plan nadziranja:</w:t>
      </w:r>
    </w:p>
    <w:p w14:paraId="4D457381" w14:textId="77777777" w:rsidR="00005EEB" w:rsidRPr="00005EEB" w:rsidRDefault="00005EEB" w:rsidP="00005EEB">
      <w:pPr>
        <w:rPr>
          <w:lang w:eastAsia="hr-HR"/>
        </w:rPr>
      </w:pPr>
    </w:p>
    <w:p w14:paraId="5BA75D40" w14:textId="31A7104F" w:rsidR="00CB44DF" w:rsidRDefault="00535082" w:rsidP="0007697A">
      <w:pPr>
        <w:pStyle w:val="Odlomakpopisa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>
        <w:rPr>
          <w:rFonts w:ascii="Times New Roman" w:hAnsi="Times New Roman" w:cs="Times New Roman"/>
          <w:sz w:val="24"/>
          <w:szCs w:val="24"/>
          <w:lang w:eastAsia="hr-HR"/>
        </w:rPr>
        <w:t xml:space="preserve">Prilog 1 - </w:t>
      </w:r>
      <w:r w:rsidR="00AF005A" w:rsidRPr="00AF005A">
        <w:rPr>
          <w:rFonts w:ascii="Times New Roman" w:hAnsi="Times New Roman" w:cs="Times New Roman"/>
          <w:sz w:val="24"/>
          <w:szCs w:val="24"/>
          <w:lang w:eastAsia="hr-HR"/>
        </w:rPr>
        <w:t>Popis vrsta i skupine vrsta životinja na koje se odnose bolesti s popisa u skladu s Provedbenom uredbom Komisije (EU) 2018/1882</w:t>
      </w:r>
    </w:p>
    <w:p w14:paraId="2D388EAD" w14:textId="53D81133" w:rsidR="00CC4014" w:rsidRDefault="00535082" w:rsidP="0007697A">
      <w:pPr>
        <w:pStyle w:val="Odlomakpopisa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>
        <w:rPr>
          <w:rFonts w:ascii="Times New Roman" w:hAnsi="Times New Roman" w:cs="Times New Roman"/>
          <w:sz w:val="24"/>
          <w:szCs w:val="24"/>
          <w:lang w:eastAsia="hr-HR"/>
        </w:rPr>
        <w:t xml:space="preserve">Prilog 2 - </w:t>
      </w:r>
      <w:r w:rsidR="00CC4014">
        <w:rPr>
          <w:rFonts w:ascii="Times New Roman" w:hAnsi="Times New Roman" w:cs="Times New Roman"/>
          <w:sz w:val="24"/>
          <w:szCs w:val="24"/>
          <w:lang w:eastAsia="hr-HR"/>
        </w:rPr>
        <w:t>Inventar vrsta u objektu</w:t>
      </w:r>
      <w:r>
        <w:rPr>
          <w:rFonts w:ascii="Times New Roman" w:hAnsi="Times New Roman" w:cs="Times New Roman"/>
          <w:sz w:val="24"/>
          <w:szCs w:val="24"/>
          <w:lang w:eastAsia="hr-HR"/>
        </w:rPr>
        <w:t xml:space="preserve"> </w:t>
      </w:r>
    </w:p>
    <w:p w14:paraId="4B24649D" w14:textId="695EC659" w:rsidR="00B57A5A" w:rsidRDefault="00246CE9" w:rsidP="0007697A">
      <w:pPr>
        <w:pStyle w:val="Odlomakpopisa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>
        <w:rPr>
          <w:rFonts w:ascii="Times New Roman" w:hAnsi="Times New Roman" w:cs="Times New Roman"/>
          <w:sz w:val="24"/>
          <w:szCs w:val="24"/>
          <w:lang w:eastAsia="hr-HR"/>
        </w:rPr>
        <w:t xml:space="preserve">Prilog 3 - </w:t>
      </w:r>
      <w:r w:rsidR="004F2928">
        <w:rPr>
          <w:rFonts w:ascii="Times New Roman" w:hAnsi="Times New Roman" w:cs="Times New Roman"/>
          <w:sz w:val="24"/>
          <w:szCs w:val="24"/>
          <w:lang w:eastAsia="hr-HR"/>
        </w:rPr>
        <w:t>N</w:t>
      </w:r>
      <w:r w:rsidR="004F2928" w:rsidRPr="004F2928">
        <w:rPr>
          <w:rFonts w:ascii="Times New Roman" w:hAnsi="Times New Roman" w:cs="Times New Roman"/>
          <w:sz w:val="24"/>
          <w:szCs w:val="24"/>
          <w:lang w:eastAsia="hr-HR"/>
        </w:rPr>
        <w:t>alaz</w:t>
      </w:r>
      <w:r w:rsidR="004F2928">
        <w:rPr>
          <w:rFonts w:ascii="Times New Roman" w:hAnsi="Times New Roman" w:cs="Times New Roman"/>
          <w:sz w:val="24"/>
          <w:szCs w:val="24"/>
          <w:lang w:eastAsia="hr-HR"/>
        </w:rPr>
        <w:t>i</w:t>
      </w:r>
      <w:r w:rsidR="004F2928" w:rsidRPr="004F2928">
        <w:rPr>
          <w:rFonts w:ascii="Times New Roman" w:hAnsi="Times New Roman" w:cs="Times New Roman"/>
          <w:sz w:val="24"/>
          <w:szCs w:val="24"/>
          <w:lang w:eastAsia="hr-HR"/>
        </w:rPr>
        <w:t xml:space="preserve"> kliničkih i laboratorijskih testova </w:t>
      </w:r>
      <w:r w:rsidR="00BE335D">
        <w:rPr>
          <w:rFonts w:ascii="Times New Roman" w:hAnsi="Times New Roman" w:cs="Times New Roman"/>
          <w:sz w:val="24"/>
          <w:szCs w:val="24"/>
          <w:lang w:eastAsia="hr-HR"/>
        </w:rPr>
        <w:t>te</w:t>
      </w:r>
      <w:r w:rsidR="004F2928" w:rsidRPr="004F2928">
        <w:rPr>
          <w:rFonts w:ascii="Times New Roman" w:hAnsi="Times New Roman" w:cs="Times New Roman"/>
          <w:sz w:val="24"/>
          <w:szCs w:val="24"/>
          <w:lang w:eastAsia="hr-HR"/>
        </w:rPr>
        <w:t xml:space="preserve"> post mortem testiranja </w:t>
      </w:r>
    </w:p>
    <w:p w14:paraId="6AA253F6" w14:textId="3B5B91DB" w:rsidR="00BA0C68" w:rsidRPr="00606D2F" w:rsidRDefault="00246CE9" w:rsidP="0007697A">
      <w:pPr>
        <w:pStyle w:val="Odlomakpopisa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 w:rsidRPr="00246CE9">
        <w:rPr>
          <w:rFonts w:ascii="Times New Roman" w:hAnsi="Times New Roman" w:cs="Times New Roman"/>
          <w:sz w:val="24"/>
          <w:szCs w:val="24"/>
          <w:lang w:eastAsia="hr-HR"/>
        </w:rPr>
        <w:t xml:space="preserve">Prilog </w:t>
      </w:r>
      <w:r>
        <w:rPr>
          <w:rFonts w:ascii="Times New Roman" w:hAnsi="Times New Roman" w:cs="Times New Roman"/>
          <w:sz w:val="24"/>
          <w:szCs w:val="24"/>
          <w:lang w:eastAsia="hr-HR"/>
        </w:rPr>
        <w:t>4</w:t>
      </w:r>
      <w:r w:rsidRPr="00246CE9">
        <w:rPr>
          <w:rFonts w:ascii="Times New Roman" w:hAnsi="Times New Roman" w:cs="Times New Roman"/>
          <w:sz w:val="24"/>
          <w:szCs w:val="24"/>
          <w:lang w:eastAsia="hr-HR"/>
        </w:rPr>
        <w:t xml:space="preserve"> - </w:t>
      </w:r>
      <w:r w:rsidR="00434C16" w:rsidRPr="00606D2F">
        <w:rPr>
          <w:rFonts w:ascii="Times New Roman" w:hAnsi="Times New Roman" w:cs="Times New Roman"/>
          <w:sz w:val="24"/>
          <w:szCs w:val="24"/>
          <w:lang w:eastAsia="hr-HR"/>
        </w:rPr>
        <w:t>Evidencij</w:t>
      </w:r>
      <w:r>
        <w:rPr>
          <w:rFonts w:ascii="Times New Roman" w:hAnsi="Times New Roman" w:cs="Times New Roman"/>
          <w:sz w:val="24"/>
          <w:szCs w:val="24"/>
          <w:lang w:eastAsia="hr-HR"/>
        </w:rPr>
        <w:t>e</w:t>
      </w:r>
      <w:r w:rsidR="00BA0C68" w:rsidRPr="00606D2F">
        <w:rPr>
          <w:rFonts w:ascii="Times New Roman" w:hAnsi="Times New Roman" w:cs="Times New Roman"/>
          <w:sz w:val="24"/>
          <w:szCs w:val="24"/>
          <w:lang w:eastAsia="hr-HR"/>
        </w:rPr>
        <w:t xml:space="preserve"> o izolaciji i liječenju životinja</w:t>
      </w:r>
    </w:p>
    <w:p w14:paraId="2D23C350" w14:textId="720554D0" w:rsidR="004F2928" w:rsidRDefault="00246CE9" w:rsidP="0007697A">
      <w:pPr>
        <w:pStyle w:val="Odlomakpopisa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 w:rsidRPr="00246CE9">
        <w:rPr>
          <w:rFonts w:ascii="Times New Roman" w:hAnsi="Times New Roman" w:cs="Times New Roman"/>
          <w:sz w:val="24"/>
          <w:szCs w:val="24"/>
          <w:lang w:eastAsia="hr-HR"/>
        </w:rPr>
        <w:t xml:space="preserve">Prilog </w:t>
      </w:r>
      <w:r>
        <w:rPr>
          <w:rFonts w:ascii="Times New Roman" w:hAnsi="Times New Roman" w:cs="Times New Roman"/>
          <w:sz w:val="24"/>
          <w:szCs w:val="24"/>
          <w:lang w:eastAsia="hr-HR"/>
        </w:rPr>
        <w:t xml:space="preserve">5 - </w:t>
      </w:r>
      <w:r w:rsidR="004F2928">
        <w:rPr>
          <w:rFonts w:ascii="Times New Roman" w:hAnsi="Times New Roman" w:cs="Times New Roman"/>
          <w:sz w:val="24"/>
          <w:szCs w:val="24"/>
          <w:lang w:eastAsia="hr-HR"/>
        </w:rPr>
        <w:t>Plan cijepljenja protiv influence ptica</w:t>
      </w:r>
    </w:p>
    <w:p w14:paraId="006CF530" w14:textId="5E979298" w:rsidR="00EA248C" w:rsidRPr="00246CE9" w:rsidRDefault="00246CE9" w:rsidP="0007697A">
      <w:pPr>
        <w:pStyle w:val="Odlomakpopisa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 w:rsidRPr="00246CE9">
        <w:rPr>
          <w:rFonts w:ascii="Times New Roman" w:hAnsi="Times New Roman" w:cs="Times New Roman"/>
          <w:sz w:val="24"/>
          <w:szCs w:val="24"/>
          <w:lang w:eastAsia="hr-HR"/>
        </w:rPr>
        <w:t xml:space="preserve">Prilog </w:t>
      </w:r>
      <w:r>
        <w:rPr>
          <w:rFonts w:ascii="Times New Roman" w:hAnsi="Times New Roman" w:cs="Times New Roman"/>
          <w:sz w:val="24"/>
          <w:szCs w:val="24"/>
          <w:lang w:eastAsia="hr-HR"/>
        </w:rPr>
        <w:t xml:space="preserve">6 - </w:t>
      </w:r>
      <w:r w:rsidRPr="00246CE9">
        <w:rPr>
          <w:rFonts w:ascii="Times New Roman" w:hAnsi="Times New Roman" w:cs="Times New Roman"/>
          <w:sz w:val="24"/>
          <w:szCs w:val="24"/>
          <w:lang w:eastAsia="hr-HR"/>
        </w:rPr>
        <w:t xml:space="preserve"> </w:t>
      </w:r>
      <w:r w:rsidR="00EA248C" w:rsidRPr="00246CE9">
        <w:rPr>
          <w:rFonts w:ascii="Times New Roman" w:hAnsi="Times New Roman" w:cs="Times New Roman"/>
          <w:sz w:val="24"/>
          <w:szCs w:val="24"/>
          <w:lang w:eastAsia="hr-HR"/>
        </w:rPr>
        <w:t xml:space="preserve">Evidencija o </w:t>
      </w:r>
      <w:r w:rsidR="00606D2F" w:rsidRPr="00246CE9">
        <w:rPr>
          <w:rFonts w:ascii="Times New Roman" w:hAnsi="Times New Roman" w:cs="Times New Roman"/>
          <w:sz w:val="24"/>
          <w:szCs w:val="24"/>
          <w:lang w:eastAsia="hr-HR"/>
        </w:rPr>
        <w:t>cijepljenjima (datum, podaci o cjepivu, popis životinja)</w:t>
      </w:r>
    </w:p>
    <w:p w14:paraId="56301A0C" w14:textId="7BC8B3DD" w:rsidR="00BA0C68" w:rsidRPr="00BA0C68" w:rsidRDefault="00246CE9" w:rsidP="0007697A">
      <w:pPr>
        <w:pStyle w:val="Odlomakpopisa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 w:rsidRPr="00246CE9">
        <w:rPr>
          <w:rFonts w:ascii="Times New Roman" w:hAnsi="Times New Roman" w:cs="Times New Roman"/>
          <w:sz w:val="24"/>
          <w:szCs w:val="24"/>
          <w:lang w:eastAsia="hr-HR"/>
        </w:rPr>
        <w:lastRenderedPageBreak/>
        <w:t xml:space="preserve">Prilog </w:t>
      </w:r>
      <w:r>
        <w:rPr>
          <w:rFonts w:ascii="Times New Roman" w:hAnsi="Times New Roman" w:cs="Times New Roman"/>
          <w:sz w:val="24"/>
          <w:szCs w:val="24"/>
          <w:lang w:eastAsia="hr-HR"/>
        </w:rPr>
        <w:t>7 -</w:t>
      </w:r>
      <w:r w:rsidRPr="00246CE9">
        <w:rPr>
          <w:rFonts w:ascii="Times New Roman" w:hAnsi="Times New Roman" w:cs="Times New Roman"/>
          <w:sz w:val="24"/>
          <w:szCs w:val="24"/>
          <w:lang w:eastAsia="hr-HR"/>
        </w:rPr>
        <w:t xml:space="preserve"> </w:t>
      </w:r>
      <w:r w:rsidR="00BA0C68" w:rsidRPr="00BE335D">
        <w:rPr>
          <w:rFonts w:ascii="Times New Roman" w:hAnsi="Times New Roman" w:cs="Times New Roman"/>
          <w:sz w:val="24"/>
          <w:szCs w:val="24"/>
          <w:lang w:eastAsia="hr-HR"/>
        </w:rPr>
        <w:t xml:space="preserve">Evidencija </w:t>
      </w:r>
      <w:r w:rsidR="00835DE8">
        <w:rPr>
          <w:rFonts w:ascii="Times New Roman" w:hAnsi="Times New Roman" w:cs="Times New Roman"/>
          <w:sz w:val="24"/>
          <w:szCs w:val="24"/>
          <w:lang w:eastAsia="hr-HR"/>
        </w:rPr>
        <w:t xml:space="preserve">ulazaka na objekt (osoba koje dolaze u bliski kontakt sa životinjama i </w:t>
      </w:r>
      <w:r w:rsidR="00BA0C68" w:rsidRPr="00BE335D">
        <w:rPr>
          <w:rFonts w:ascii="Times New Roman" w:hAnsi="Times New Roman" w:cs="Times New Roman"/>
          <w:sz w:val="24"/>
          <w:szCs w:val="24"/>
          <w:lang w:eastAsia="hr-HR"/>
        </w:rPr>
        <w:t>vozila</w:t>
      </w:r>
      <w:r w:rsidR="00835DE8">
        <w:rPr>
          <w:rFonts w:ascii="Times New Roman" w:hAnsi="Times New Roman" w:cs="Times New Roman"/>
          <w:sz w:val="24"/>
          <w:szCs w:val="24"/>
          <w:lang w:eastAsia="hr-HR"/>
        </w:rPr>
        <w:t>)</w:t>
      </w:r>
      <w:r w:rsidR="00BA0C68" w:rsidRPr="00BE335D">
        <w:rPr>
          <w:rFonts w:ascii="Times New Roman" w:hAnsi="Times New Roman" w:cs="Times New Roman"/>
          <w:sz w:val="24"/>
          <w:szCs w:val="24"/>
          <w:lang w:eastAsia="hr-HR"/>
        </w:rPr>
        <w:t xml:space="preserve"> </w:t>
      </w:r>
    </w:p>
    <w:p w14:paraId="3EBF0940" w14:textId="7BFA4828" w:rsidR="00BE335D" w:rsidRDefault="00246CE9" w:rsidP="0007697A">
      <w:pPr>
        <w:pStyle w:val="Odlomakpopisa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 w:rsidRPr="00246CE9">
        <w:rPr>
          <w:rFonts w:ascii="Times New Roman" w:hAnsi="Times New Roman" w:cs="Times New Roman"/>
          <w:sz w:val="24"/>
          <w:szCs w:val="24"/>
          <w:lang w:eastAsia="hr-HR"/>
        </w:rPr>
        <w:t xml:space="preserve">Prilog </w:t>
      </w:r>
      <w:r>
        <w:rPr>
          <w:rFonts w:ascii="Times New Roman" w:hAnsi="Times New Roman" w:cs="Times New Roman"/>
          <w:sz w:val="24"/>
          <w:szCs w:val="24"/>
          <w:lang w:eastAsia="hr-HR"/>
        </w:rPr>
        <w:t>8</w:t>
      </w:r>
      <w:r w:rsidRPr="00246CE9">
        <w:rPr>
          <w:rFonts w:ascii="Times New Roman" w:hAnsi="Times New Roman" w:cs="Times New Roman"/>
          <w:sz w:val="24"/>
          <w:szCs w:val="24"/>
          <w:lang w:eastAsia="hr-HR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hr-HR"/>
        </w:rPr>
        <w:t xml:space="preserve">- </w:t>
      </w:r>
      <w:r w:rsidR="00EA248C">
        <w:rPr>
          <w:rFonts w:ascii="Times New Roman" w:hAnsi="Times New Roman" w:cs="Times New Roman"/>
          <w:sz w:val="24"/>
          <w:szCs w:val="24"/>
          <w:lang w:eastAsia="hr-HR"/>
        </w:rPr>
        <w:t>Ugovor</w:t>
      </w:r>
      <w:r w:rsidR="00BA0C68">
        <w:rPr>
          <w:rFonts w:ascii="Times New Roman" w:hAnsi="Times New Roman" w:cs="Times New Roman"/>
          <w:sz w:val="24"/>
          <w:szCs w:val="24"/>
          <w:lang w:eastAsia="hr-HR"/>
        </w:rPr>
        <w:t>i</w:t>
      </w:r>
      <w:r w:rsidR="00EA248C">
        <w:rPr>
          <w:rFonts w:ascii="Times New Roman" w:hAnsi="Times New Roman" w:cs="Times New Roman"/>
          <w:sz w:val="24"/>
          <w:szCs w:val="24"/>
          <w:lang w:eastAsia="hr-HR"/>
        </w:rPr>
        <w:t xml:space="preserve"> </w:t>
      </w:r>
      <w:r w:rsidR="00C15EB3" w:rsidRPr="00C15EB3">
        <w:rPr>
          <w:rFonts w:ascii="Times New Roman" w:hAnsi="Times New Roman" w:cs="Times New Roman"/>
          <w:sz w:val="24"/>
          <w:szCs w:val="24"/>
          <w:lang w:eastAsia="hr-HR"/>
        </w:rPr>
        <w:t>za obavljanje veterinarskih post mortem pregleda</w:t>
      </w:r>
      <w:r w:rsidR="00BE335D" w:rsidRPr="00BE335D">
        <w:rPr>
          <w:rFonts w:ascii="Times New Roman" w:hAnsi="Times New Roman" w:cs="Times New Roman"/>
          <w:sz w:val="24"/>
          <w:szCs w:val="24"/>
          <w:lang w:eastAsia="hr-HR"/>
        </w:rPr>
        <w:t xml:space="preserve"> </w:t>
      </w:r>
    </w:p>
    <w:p w14:paraId="0CA5E7CA" w14:textId="5ADA389A" w:rsidR="003F0295" w:rsidRDefault="00246CE9" w:rsidP="0007697A">
      <w:pPr>
        <w:pStyle w:val="Odlomakpopisa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 w:rsidRPr="00246CE9">
        <w:rPr>
          <w:rFonts w:ascii="Times New Roman" w:hAnsi="Times New Roman" w:cs="Times New Roman"/>
          <w:sz w:val="24"/>
          <w:szCs w:val="24"/>
          <w:lang w:eastAsia="hr-HR"/>
        </w:rPr>
        <w:t xml:space="preserve">Prilog </w:t>
      </w:r>
      <w:r>
        <w:rPr>
          <w:rFonts w:ascii="Times New Roman" w:hAnsi="Times New Roman" w:cs="Times New Roman"/>
          <w:sz w:val="24"/>
          <w:szCs w:val="24"/>
          <w:lang w:eastAsia="hr-HR"/>
        </w:rPr>
        <w:t>9</w:t>
      </w:r>
      <w:r w:rsidRPr="00246CE9">
        <w:rPr>
          <w:rFonts w:ascii="Times New Roman" w:hAnsi="Times New Roman" w:cs="Times New Roman"/>
          <w:sz w:val="24"/>
          <w:szCs w:val="24"/>
          <w:lang w:eastAsia="hr-HR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hr-HR"/>
        </w:rPr>
        <w:t xml:space="preserve">- </w:t>
      </w:r>
      <w:r w:rsidR="00BE335D">
        <w:rPr>
          <w:rFonts w:ascii="Times New Roman" w:hAnsi="Times New Roman" w:cs="Times New Roman"/>
          <w:sz w:val="24"/>
          <w:szCs w:val="24"/>
          <w:lang w:eastAsia="hr-HR"/>
        </w:rPr>
        <w:t>Ugovori o dodatnim specijalističkim veterinarskim uslugama</w:t>
      </w:r>
    </w:p>
    <w:p w14:paraId="15B8C926" w14:textId="6F0BAC96" w:rsidR="00BE335D" w:rsidRDefault="00246CE9" w:rsidP="0007697A">
      <w:pPr>
        <w:pStyle w:val="Odlomakpopisa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 w:rsidRPr="00246CE9">
        <w:rPr>
          <w:rFonts w:ascii="Times New Roman" w:hAnsi="Times New Roman" w:cs="Times New Roman"/>
          <w:sz w:val="24"/>
          <w:szCs w:val="24"/>
          <w:lang w:eastAsia="hr-HR"/>
        </w:rPr>
        <w:t xml:space="preserve">Prilog </w:t>
      </w:r>
      <w:r>
        <w:rPr>
          <w:rFonts w:ascii="Times New Roman" w:hAnsi="Times New Roman" w:cs="Times New Roman"/>
          <w:sz w:val="24"/>
          <w:szCs w:val="24"/>
          <w:lang w:eastAsia="hr-HR"/>
        </w:rPr>
        <w:t>10</w:t>
      </w:r>
      <w:r w:rsidRPr="00246CE9">
        <w:rPr>
          <w:rFonts w:ascii="Times New Roman" w:hAnsi="Times New Roman" w:cs="Times New Roman"/>
          <w:sz w:val="24"/>
          <w:szCs w:val="24"/>
          <w:lang w:eastAsia="hr-HR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hr-HR"/>
        </w:rPr>
        <w:t xml:space="preserve">- </w:t>
      </w:r>
      <w:r w:rsidR="000C6F7D" w:rsidRPr="000C6F7D">
        <w:rPr>
          <w:rFonts w:ascii="Times New Roman" w:hAnsi="Times New Roman" w:cs="Times New Roman"/>
          <w:sz w:val="24"/>
          <w:szCs w:val="24"/>
          <w:lang w:eastAsia="hr-HR"/>
        </w:rPr>
        <w:t>R</w:t>
      </w:r>
      <w:r w:rsidR="003F0295" w:rsidRPr="000C6F7D">
        <w:rPr>
          <w:rFonts w:ascii="Times New Roman" w:hAnsi="Times New Roman" w:cs="Times New Roman"/>
          <w:sz w:val="24"/>
          <w:szCs w:val="24"/>
          <w:lang w:eastAsia="hr-HR"/>
        </w:rPr>
        <w:t>adn</w:t>
      </w:r>
      <w:r w:rsidR="000C6F7D" w:rsidRPr="000C6F7D">
        <w:rPr>
          <w:rFonts w:ascii="Times New Roman" w:hAnsi="Times New Roman" w:cs="Times New Roman"/>
          <w:sz w:val="24"/>
          <w:szCs w:val="24"/>
          <w:lang w:eastAsia="hr-HR"/>
        </w:rPr>
        <w:t>a</w:t>
      </w:r>
      <w:r w:rsidR="003F0295" w:rsidRPr="000C6F7D">
        <w:rPr>
          <w:rFonts w:ascii="Times New Roman" w:hAnsi="Times New Roman" w:cs="Times New Roman"/>
          <w:sz w:val="24"/>
          <w:szCs w:val="24"/>
          <w:lang w:eastAsia="hr-HR"/>
        </w:rPr>
        <w:t xml:space="preserve"> procedur</w:t>
      </w:r>
      <w:r w:rsidR="000C6F7D" w:rsidRPr="000C6F7D">
        <w:rPr>
          <w:rFonts w:ascii="Times New Roman" w:hAnsi="Times New Roman" w:cs="Times New Roman"/>
          <w:sz w:val="24"/>
          <w:szCs w:val="24"/>
          <w:lang w:eastAsia="hr-HR"/>
        </w:rPr>
        <w:t xml:space="preserve">a - </w:t>
      </w:r>
      <w:r w:rsidR="000A27CC">
        <w:rPr>
          <w:rFonts w:ascii="Times New Roman" w:hAnsi="Times New Roman" w:cs="Times New Roman"/>
          <w:sz w:val="24"/>
          <w:szCs w:val="24"/>
          <w:lang w:eastAsia="hr-HR"/>
        </w:rPr>
        <w:t>P</w:t>
      </w:r>
      <w:r w:rsidR="000A27CC" w:rsidRPr="000C6F7D">
        <w:rPr>
          <w:rFonts w:ascii="Times New Roman" w:hAnsi="Times New Roman" w:cs="Times New Roman"/>
          <w:sz w:val="24"/>
          <w:szCs w:val="24"/>
          <w:lang w:eastAsia="hr-HR"/>
        </w:rPr>
        <w:t>ostupanje kod prihvata i smještaja životinja u izolaciju</w:t>
      </w:r>
      <w:r w:rsidR="00835DE8">
        <w:rPr>
          <w:rFonts w:ascii="Times New Roman" w:hAnsi="Times New Roman" w:cs="Times New Roman"/>
          <w:sz w:val="24"/>
          <w:szCs w:val="24"/>
          <w:lang w:eastAsia="hr-HR"/>
        </w:rPr>
        <w:t>/karantenu</w:t>
      </w:r>
    </w:p>
    <w:p w14:paraId="6BBBD0BB" w14:textId="03FF28FF" w:rsidR="00835DE8" w:rsidRPr="000C6F7D" w:rsidRDefault="00246CE9" w:rsidP="0007697A">
      <w:pPr>
        <w:pStyle w:val="Odlomakpopisa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  <w:lang w:eastAsia="hr-HR"/>
        </w:rPr>
      </w:pPr>
      <w:r w:rsidRPr="00246CE9">
        <w:rPr>
          <w:rFonts w:ascii="Times New Roman" w:hAnsi="Times New Roman" w:cs="Times New Roman"/>
          <w:sz w:val="24"/>
          <w:szCs w:val="24"/>
          <w:lang w:eastAsia="hr-HR"/>
        </w:rPr>
        <w:t xml:space="preserve">Prilog </w:t>
      </w:r>
      <w:r>
        <w:rPr>
          <w:rFonts w:ascii="Times New Roman" w:hAnsi="Times New Roman" w:cs="Times New Roman"/>
          <w:sz w:val="24"/>
          <w:szCs w:val="24"/>
          <w:lang w:eastAsia="hr-HR"/>
        </w:rPr>
        <w:t>1</w:t>
      </w:r>
      <w:r w:rsidR="00B8249A">
        <w:rPr>
          <w:rFonts w:ascii="Times New Roman" w:hAnsi="Times New Roman" w:cs="Times New Roman"/>
          <w:sz w:val="24"/>
          <w:szCs w:val="24"/>
          <w:lang w:eastAsia="hr-HR"/>
        </w:rPr>
        <w:t>1</w:t>
      </w:r>
      <w:r w:rsidRPr="00246CE9">
        <w:rPr>
          <w:rFonts w:ascii="Times New Roman" w:hAnsi="Times New Roman" w:cs="Times New Roman"/>
          <w:sz w:val="24"/>
          <w:szCs w:val="24"/>
          <w:lang w:eastAsia="hr-HR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hr-HR"/>
        </w:rPr>
        <w:t xml:space="preserve">- </w:t>
      </w:r>
      <w:r w:rsidR="00835DE8">
        <w:rPr>
          <w:rFonts w:ascii="Times New Roman" w:hAnsi="Times New Roman" w:cs="Times New Roman"/>
          <w:sz w:val="24"/>
          <w:szCs w:val="24"/>
          <w:lang w:eastAsia="hr-HR"/>
        </w:rPr>
        <w:t xml:space="preserve">Plan </w:t>
      </w:r>
      <w:proofErr w:type="spellStart"/>
      <w:r w:rsidR="00835DE8">
        <w:rPr>
          <w:rFonts w:ascii="Times New Roman" w:hAnsi="Times New Roman" w:cs="Times New Roman"/>
          <w:sz w:val="24"/>
          <w:szCs w:val="24"/>
          <w:lang w:eastAsia="hr-HR"/>
        </w:rPr>
        <w:t>biosigurnosti</w:t>
      </w:r>
      <w:proofErr w:type="spellEnd"/>
      <w:r w:rsidR="00835DE8">
        <w:rPr>
          <w:rFonts w:ascii="Times New Roman" w:hAnsi="Times New Roman" w:cs="Times New Roman"/>
          <w:sz w:val="24"/>
          <w:szCs w:val="24"/>
          <w:lang w:eastAsia="hr-HR"/>
        </w:rPr>
        <w:t xml:space="preserve"> </w:t>
      </w:r>
    </w:p>
    <w:p w14:paraId="74A2EF4B" w14:textId="77777777" w:rsidR="00F930CC" w:rsidRPr="001D4ED7" w:rsidRDefault="00F930CC" w:rsidP="00D20D6D">
      <w:pPr>
        <w:shd w:val="clear" w:color="auto" w:fill="FFFFFF"/>
        <w:spacing w:before="120" w:after="0" w:line="312" w:lineRule="atLeast"/>
        <w:ind w:hanging="480"/>
        <w:jc w:val="both"/>
        <w:rPr>
          <w:rFonts w:ascii="Times New Roman" w:eastAsia="Times New Roman" w:hAnsi="Times New Roman" w:cs="Times New Roman"/>
          <w:color w:val="333333"/>
          <w:kern w:val="0"/>
          <w:sz w:val="21"/>
          <w:szCs w:val="21"/>
          <w:lang w:eastAsia="hr-HR"/>
          <w14:ligatures w14:val="none"/>
        </w:rPr>
      </w:pPr>
    </w:p>
    <w:sectPr w:rsidR="00F930CC" w:rsidRPr="001D4ED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3DD2F1" w14:textId="77777777" w:rsidR="00766E5B" w:rsidRDefault="00766E5B" w:rsidP="001A4CB7">
      <w:pPr>
        <w:spacing w:after="0" w:line="240" w:lineRule="auto"/>
      </w:pPr>
      <w:r>
        <w:separator/>
      </w:r>
    </w:p>
  </w:endnote>
  <w:endnote w:type="continuationSeparator" w:id="0">
    <w:p w14:paraId="6EFFE790" w14:textId="77777777" w:rsidR="00766E5B" w:rsidRDefault="00766E5B" w:rsidP="001A4C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670703847"/>
      <w:docPartObj>
        <w:docPartGallery w:val="Page Numbers (Bottom of Page)"/>
        <w:docPartUnique/>
      </w:docPartObj>
    </w:sdtPr>
    <w:sdtEndPr/>
    <w:sdtContent>
      <w:p w14:paraId="1CC3C254" w14:textId="0F0BAE9A" w:rsidR="006E30D7" w:rsidRDefault="006E30D7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7BA842B" w14:textId="5E667C84" w:rsidR="001A4CB7" w:rsidRPr="001D2D4C" w:rsidRDefault="001A4CB7" w:rsidP="00AF11D4">
    <w:pPr>
      <w:pStyle w:val="Podnoje"/>
      <w:tabs>
        <w:tab w:val="clear" w:pos="4536"/>
      </w:tabs>
      <w:rPr>
        <w:rFonts w:ascii="Times New Roman" w:hAnsi="Times New Roman" w:cs="Times New Roman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BB5FF0" w14:textId="77777777" w:rsidR="00766E5B" w:rsidRDefault="00766E5B" w:rsidP="001A4CB7">
      <w:pPr>
        <w:spacing w:after="0" w:line="240" w:lineRule="auto"/>
      </w:pPr>
      <w:r>
        <w:separator/>
      </w:r>
    </w:p>
  </w:footnote>
  <w:footnote w:type="continuationSeparator" w:id="0">
    <w:p w14:paraId="76CB6551" w14:textId="77777777" w:rsidR="00766E5B" w:rsidRDefault="00766E5B" w:rsidP="001A4C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2A201B"/>
    <w:multiLevelType w:val="multilevel"/>
    <w:tmpl w:val="C78E18E6"/>
    <w:lvl w:ilvl="0">
      <w:start w:val="1"/>
      <w:numFmt w:val="decimal"/>
      <w:pStyle w:val="Naslov2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Naslov3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0F377310"/>
    <w:multiLevelType w:val="hybridMultilevel"/>
    <w:tmpl w:val="182CD52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EB5BDD"/>
    <w:multiLevelType w:val="hybridMultilevel"/>
    <w:tmpl w:val="956A7AE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B052E3"/>
    <w:multiLevelType w:val="hybridMultilevel"/>
    <w:tmpl w:val="1C8802F6"/>
    <w:lvl w:ilvl="0" w:tplc="041A0001">
      <w:start w:val="1"/>
      <w:numFmt w:val="bullet"/>
      <w:lvlText w:val=""/>
      <w:lvlJc w:val="left"/>
      <w:pPr>
        <w:ind w:left="420" w:hanging="360"/>
      </w:pPr>
      <w:rPr>
        <w:rFonts w:ascii="Symbol" w:hAnsi="Symbol" w:hint="default"/>
        <w:b w:val="0"/>
        <w:color w:val="auto"/>
      </w:rPr>
    </w:lvl>
    <w:lvl w:ilvl="1" w:tplc="FFFFFFFF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4" w15:restartNumberingAfterBreak="0">
    <w:nsid w:val="1E567AF0"/>
    <w:multiLevelType w:val="hybridMultilevel"/>
    <w:tmpl w:val="903000A0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4C6A38"/>
    <w:multiLevelType w:val="hybridMultilevel"/>
    <w:tmpl w:val="5FFA628C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6A95A61"/>
    <w:multiLevelType w:val="hybridMultilevel"/>
    <w:tmpl w:val="80420BB8"/>
    <w:lvl w:ilvl="0" w:tplc="3A0A1B1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1D22A2"/>
    <w:multiLevelType w:val="hybridMultilevel"/>
    <w:tmpl w:val="F02686A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FC79DA"/>
    <w:multiLevelType w:val="hybridMultilevel"/>
    <w:tmpl w:val="13BEC1E0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EA97A78"/>
    <w:multiLevelType w:val="hybridMultilevel"/>
    <w:tmpl w:val="3196C73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526588F"/>
    <w:multiLevelType w:val="hybridMultilevel"/>
    <w:tmpl w:val="6C18497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35B6560"/>
    <w:multiLevelType w:val="hybridMultilevel"/>
    <w:tmpl w:val="1D92BC6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ACA0417"/>
    <w:multiLevelType w:val="hybridMultilevel"/>
    <w:tmpl w:val="222C3FF8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7CCC005B"/>
    <w:multiLevelType w:val="hybridMultilevel"/>
    <w:tmpl w:val="E690C4E8"/>
    <w:lvl w:ilvl="0" w:tplc="A900148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979116177">
    <w:abstractNumId w:val="9"/>
  </w:num>
  <w:num w:numId="2" w16cid:durableId="1959292235">
    <w:abstractNumId w:val="10"/>
  </w:num>
  <w:num w:numId="3" w16cid:durableId="1561287288">
    <w:abstractNumId w:val="13"/>
  </w:num>
  <w:num w:numId="4" w16cid:durableId="949897790">
    <w:abstractNumId w:val="3"/>
  </w:num>
  <w:num w:numId="5" w16cid:durableId="812795263">
    <w:abstractNumId w:val="2"/>
  </w:num>
  <w:num w:numId="6" w16cid:durableId="1561407667">
    <w:abstractNumId w:val="11"/>
  </w:num>
  <w:num w:numId="7" w16cid:durableId="212622832">
    <w:abstractNumId w:val="13"/>
  </w:num>
  <w:num w:numId="8" w16cid:durableId="1514340771">
    <w:abstractNumId w:val="0"/>
  </w:num>
  <w:num w:numId="9" w16cid:durableId="519587647">
    <w:abstractNumId w:val="12"/>
  </w:num>
  <w:num w:numId="10" w16cid:durableId="2055537657">
    <w:abstractNumId w:val="13"/>
  </w:num>
  <w:num w:numId="11" w16cid:durableId="1715499056">
    <w:abstractNumId w:val="0"/>
  </w:num>
  <w:num w:numId="12" w16cid:durableId="445075688">
    <w:abstractNumId w:val="6"/>
  </w:num>
  <w:num w:numId="13" w16cid:durableId="1772119808">
    <w:abstractNumId w:val="8"/>
  </w:num>
  <w:num w:numId="14" w16cid:durableId="681781140">
    <w:abstractNumId w:val="1"/>
  </w:num>
  <w:num w:numId="15" w16cid:durableId="358706097">
    <w:abstractNumId w:val="5"/>
  </w:num>
  <w:num w:numId="16" w16cid:durableId="1244216136">
    <w:abstractNumId w:val="7"/>
  </w:num>
  <w:num w:numId="17" w16cid:durableId="58373175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0D6D"/>
    <w:rsid w:val="000038A7"/>
    <w:rsid w:val="00005EEB"/>
    <w:rsid w:val="00007C19"/>
    <w:rsid w:val="00024ED0"/>
    <w:rsid w:val="00041169"/>
    <w:rsid w:val="0005177C"/>
    <w:rsid w:val="000551B8"/>
    <w:rsid w:val="00060B74"/>
    <w:rsid w:val="0007697A"/>
    <w:rsid w:val="00077F5B"/>
    <w:rsid w:val="000926EA"/>
    <w:rsid w:val="000A16E7"/>
    <w:rsid w:val="000A27CC"/>
    <w:rsid w:val="000A37DE"/>
    <w:rsid w:val="000A5D2B"/>
    <w:rsid w:val="000B0F81"/>
    <w:rsid w:val="000B3BC8"/>
    <w:rsid w:val="000B6D5D"/>
    <w:rsid w:val="000C04CC"/>
    <w:rsid w:val="000C6672"/>
    <w:rsid w:val="000C6F7D"/>
    <w:rsid w:val="000E4F80"/>
    <w:rsid w:val="000E5B27"/>
    <w:rsid w:val="000E62AC"/>
    <w:rsid w:val="000F2126"/>
    <w:rsid w:val="000F4C9E"/>
    <w:rsid w:val="000F6A7C"/>
    <w:rsid w:val="001047AA"/>
    <w:rsid w:val="00114479"/>
    <w:rsid w:val="00121570"/>
    <w:rsid w:val="00140DC1"/>
    <w:rsid w:val="001642C3"/>
    <w:rsid w:val="001766FB"/>
    <w:rsid w:val="00182327"/>
    <w:rsid w:val="001942CB"/>
    <w:rsid w:val="001A0DAB"/>
    <w:rsid w:val="001A4CB7"/>
    <w:rsid w:val="001A5249"/>
    <w:rsid w:val="001C5FD8"/>
    <w:rsid w:val="001D0B59"/>
    <w:rsid w:val="001D2D4C"/>
    <w:rsid w:val="001D4ED7"/>
    <w:rsid w:val="001F232D"/>
    <w:rsid w:val="00203E25"/>
    <w:rsid w:val="00215210"/>
    <w:rsid w:val="00240284"/>
    <w:rsid w:val="00241DF5"/>
    <w:rsid w:val="002437DF"/>
    <w:rsid w:val="002467DA"/>
    <w:rsid w:val="00246CE9"/>
    <w:rsid w:val="00246DD5"/>
    <w:rsid w:val="002476E0"/>
    <w:rsid w:val="0025621F"/>
    <w:rsid w:val="0025726D"/>
    <w:rsid w:val="002801C3"/>
    <w:rsid w:val="002851C6"/>
    <w:rsid w:val="00287B14"/>
    <w:rsid w:val="00295EA0"/>
    <w:rsid w:val="002A5414"/>
    <w:rsid w:val="002D035D"/>
    <w:rsid w:val="002D7222"/>
    <w:rsid w:val="002F4869"/>
    <w:rsid w:val="002F49E8"/>
    <w:rsid w:val="003206F6"/>
    <w:rsid w:val="003332C0"/>
    <w:rsid w:val="0033477A"/>
    <w:rsid w:val="0035403F"/>
    <w:rsid w:val="0036072F"/>
    <w:rsid w:val="00366828"/>
    <w:rsid w:val="00372270"/>
    <w:rsid w:val="00374BA5"/>
    <w:rsid w:val="003937BF"/>
    <w:rsid w:val="00396CF4"/>
    <w:rsid w:val="003D43FB"/>
    <w:rsid w:val="003E49BE"/>
    <w:rsid w:val="003F0295"/>
    <w:rsid w:val="003F7E8C"/>
    <w:rsid w:val="004103F2"/>
    <w:rsid w:val="00410781"/>
    <w:rsid w:val="00423BB4"/>
    <w:rsid w:val="00434C16"/>
    <w:rsid w:val="004352C8"/>
    <w:rsid w:val="00441609"/>
    <w:rsid w:val="00443197"/>
    <w:rsid w:val="00473C96"/>
    <w:rsid w:val="0047781F"/>
    <w:rsid w:val="0048185E"/>
    <w:rsid w:val="00487B76"/>
    <w:rsid w:val="00487E76"/>
    <w:rsid w:val="00496299"/>
    <w:rsid w:val="004A2105"/>
    <w:rsid w:val="004A438A"/>
    <w:rsid w:val="004A63E1"/>
    <w:rsid w:val="004B5928"/>
    <w:rsid w:val="004C209F"/>
    <w:rsid w:val="004E3006"/>
    <w:rsid w:val="004E4BE2"/>
    <w:rsid w:val="004F2928"/>
    <w:rsid w:val="004F4D31"/>
    <w:rsid w:val="00501037"/>
    <w:rsid w:val="005012AA"/>
    <w:rsid w:val="00502A70"/>
    <w:rsid w:val="005069A5"/>
    <w:rsid w:val="00514FB3"/>
    <w:rsid w:val="005232A8"/>
    <w:rsid w:val="00535082"/>
    <w:rsid w:val="00553B09"/>
    <w:rsid w:val="005634AC"/>
    <w:rsid w:val="00563644"/>
    <w:rsid w:val="005657BD"/>
    <w:rsid w:val="005836EC"/>
    <w:rsid w:val="005837AF"/>
    <w:rsid w:val="00592321"/>
    <w:rsid w:val="00595883"/>
    <w:rsid w:val="00596E43"/>
    <w:rsid w:val="005A4D89"/>
    <w:rsid w:val="005A6F9A"/>
    <w:rsid w:val="005F235A"/>
    <w:rsid w:val="005F42CF"/>
    <w:rsid w:val="005F7A4E"/>
    <w:rsid w:val="00601E56"/>
    <w:rsid w:val="00603257"/>
    <w:rsid w:val="00606873"/>
    <w:rsid w:val="00606D2F"/>
    <w:rsid w:val="0062669A"/>
    <w:rsid w:val="00637E19"/>
    <w:rsid w:val="00643F2D"/>
    <w:rsid w:val="006444F3"/>
    <w:rsid w:val="00651D35"/>
    <w:rsid w:val="00652B2C"/>
    <w:rsid w:val="00656EF4"/>
    <w:rsid w:val="0066158D"/>
    <w:rsid w:val="00664D77"/>
    <w:rsid w:val="00664E54"/>
    <w:rsid w:val="006931AA"/>
    <w:rsid w:val="006950E7"/>
    <w:rsid w:val="006C29F3"/>
    <w:rsid w:val="006D2EEA"/>
    <w:rsid w:val="006D4D53"/>
    <w:rsid w:val="006E28C5"/>
    <w:rsid w:val="006E30D7"/>
    <w:rsid w:val="006E62C2"/>
    <w:rsid w:val="006F2848"/>
    <w:rsid w:val="006F50FF"/>
    <w:rsid w:val="007070CB"/>
    <w:rsid w:val="00721EC2"/>
    <w:rsid w:val="007260F1"/>
    <w:rsid w:val="007571A2"/>
    <w:rsid w:val="00766E5B"/>
    <w:rsid w:val="0079291E"/>
    <w:rsid w:val="007A647E"/>
    <w:rsid w:val="007B2008"/>
    <w:rsid w:val="007C00EF"/>
    <w:rsid w:val="007C16E9"/>
    <w:rsid w:val="007D1479"/>
    <w:rsid w:val="007D5F7E"/>
    <w:rsid w:val="007D7E79"/>
    <w:rsid w:val="007F6D24"/>
    <w:rsid w:val="008113D7"/>
    <w:rsid w:val="00831C74"/>
    <w:rsid w:val="00835DE8"/>
    <w:rsid w:val="0083770C"/>
    <w:rsid w:val="00861671"/>
    <w:rsid w:val="00861701"/>
    <w:rsid w:val="00865C16"/>
    <w:rsid w:val="008737FA"/>
    <w:rsid w:val="00873933"/>
    <w:rsid w:val="0089084E"/>
    <w:rsid w:val="008B26AE"/>
    <w:rsid w:val="008B62B9"/>
    <w:rsid w:val="008E5341"/>
    <w:rsid w:val="008F1410"/>
    <w:rsid w:val="008F206C"/>
    <w:rsid w:val="008F6B9F"/>
    <w:rsid w:val="0090144A"/>
    <w:rsid w:val="00905BD7"/>
    <w:rsid w:val="009077C3"/>
    <w:rsid w:val="00927BD0"/>
    <w:rsid w:val="009344FE"/>
    <w:rsid w:val="009371DD"/>
    <w:rsid w:val="0096262F"/>
    <w:rsid w:val="00962EB7"/>
    <w:rsid w:val="00972A6C"/>
    <w:rsid w:val="00977954"/>
    <w:rsid w:val="0098464E"/>
    <w:rsid w:val="009A7AB9"/>
    <w:rsid w:val="009B5C2E"/>
    <w:rsid w:val="009C12A6"/>
    <w:rsid w:val="009D4EEB"/>
    <w:rsid w:val="009E3D9B"/>
    <w:rsid w:val="009E4694"/>
    <w:rsid w:val="009F4CDC"/>
    <w:rsid w:val="00A0063C"/>
    <w:rsid w:val="00A12FF3"/>
    <w:rsid w:val="00A16ADD"/>
    <w:rsid w:val="00A221AD"/>
    <w:rsid w:val="00A32365"/>
    <w:rsid w:val="00A33329"/>
    <w:rsid w:val="00A437E7"/>
    <w:rsid w:val="00A653B0"/>
    <w:rsid w:val="00A8330A"/>
    <w:rsid w:val="00A94781"/>
    <w:rsid w:val="00A96BFC"/>
    <w:rsid w:val="00AA1861"/>
    <w:rsid w:val="00AA4D92"/>
    <w:rsid w:val="00AB1F58"/>
    <w:rsid w:val="00AC2789"/>
    <w:rsid w:val="00AC4231"/>
    <w:rsid w:val="00AC5129"/>
    <w:rsid w:val="00AD44B3"/>
    <w:rsid w:val="00AD77FF"/>
    <w:rsid w:val="00AE3BFA"/>
    <w:rsid w:val="00AF005A"/>
    <w:rsid w:val="00AF11D4"/>
    <w:rsid w:val="00AF5ADF"/>
    <w:rsid w:val="00B0396B"/>
    <w:rsid w:val="00B04DD6"/>
    <w:rsid w:val="00B05B35"/>
    <w:rsid w:val="00B110E4"/>
    <w:rsid w:val="00B24037"/>
    <w:rsid w:val="00B331E6"/>
    <w:rsid w:val="00B57A5A"/>
    <w:rsid w:val="00B62103"/>
    <w:rsid w:val="00B64A24"/>
    <w:rsid w:val="00B720DD"/>
    <w:rsid w:val="00B8249A"/>
    <w:rsid w:val="00B85E1A"/>
    <w:rsid w:val="00BA0C68"/>
    <w:rsid w:val="00BA132F"/>
    <w:rsid w:val="00BA2BCA"/>
    <w:rsid w:val="00BC7A16"/>
    <w:rsid w:val="00BD05FA"/>
    <w:rsid w:val="00BD5CD4"/>
    <w:rsid w:val="00BE335D"/>
    <w:rsid w:val="00BF638E"/>
    <w:rsid w:val="00C15EB3"/>
    <w:rsid w:val="00C169D7"/>
    <w:rsid w:val="00C31E19"/>
    <w:rsid w:val="00C3710D"/>
    <w:rsid w:val="00C439D7"/>
    <w:rsid w:val="00C46541"/>
    <w:rsid w:val="00C5018A"/>
    <w:rsid w:val="00C50E9D"/>
    <w:rsid w:val="00C77E92"/>
    <w:rsid w:val="00C91DF8"/>
    <w:rsid w:val="00C94C48"/>
    <w:rsid w:val="00CA7890"/>
    <w:rsid w:val="00CB2C36"/>
    <w:rsid w:val="00CB44DF"/>
    <w:rsid w:val="00CC4014"/>
    <w:rsid w:val="00CD05BB"/>
    <w:rsid w:val="00CD1694"/>
    <w:rsid w:val="00CD7BEB"/>
    <w:rsid w:val="00CF090E"/>
    <w:rsid w:val="00CF7A6B"/>
    <w:rsid w:val="00D014FD"/>
    <w:rsid w:val="00D01973"/>
    <w:rsid w:val="00D158BC"/>
    <w:rsid w:val="00D20D6D"/>
    <w:rsid w:val="00D327A6"/>
    <w:rsid w:val="00D3764D"/>
    <w:rsid w:val="00D53C75"/>
    <w:rsid w:val="00D72DAD"/>
    <w:rsid w:val="00D7750B"/>
    <w:rsid w:val="00D77798"/>
    <w:rsid w:val="00D829C5"/>
    <w:rsid w:val="00D861B9"/>
    <w:rsid w:val="00DA5C15"/>
    <w:rsid w:val="00DA7B02"/>
    <w:rsid w:val="00DB2531"/>
    <w:rsid w:val="00DB290E"/>
    <w:rsid w:val="00DB2CF4"/>
    <w:rsid w:val="00DB4831"/>
    <w:rsid w:val="00DD0275"/>
    <w:rsid w:val="00DD43FD"/>
    <w:rsid w:val="00E0522C"/>
    <w:rsid w:val="00E0698C"/>
    <w:rsid w:val="00E16A8C"/>
    <w:rsid w:val="00E23364"/>
    <w:rsid w:val="00E31A53"/>
    <w:rsid w:val="00E32D68"/>
    <w:rsid w:val="00E33177"/>
    <w:rsid w:val="00E41596"/>
    <w:rsid w:val="00E43546"/>
    <w:rsid w:val="00E45756"/>
    <w:rsid w:val="00E626AA"/>
    <w:rsid w:val="00E80C6D"/>
    <w:rsid w:val="00E816A0"/>
    <w:rsid w:val="00E9705A"/>
    <w:rsid w:val="00EA248C"/>
    <w:rsid w:val="00EA49AE"/>
    <w:rsid w:val="00EB6D2F"/>
    <w:rsid w:val="00EC5223"/>
    <w:rsid w:val="00EF6A2A"/>
    <w:rsid w:val="00F11E22"/>
    <w:rsid w:val="00F14329"/>
    <w:rsid w:val="00F2508B"/>
    <w:rsid w:val="00F80877"/>
    <w:rsid w:val="00F87033"/>
    <w:rsid w:val="00F930CC"/>
    <w:rsid w:val="00FB57CC"/>
    <w:rsid w:val="00FC21F2"/>
    <w:rsid w:val="00FD1DF6"/>
    <w:rsid w:val="00FD30ED"/>
    <w:rsid w:val="00FE33B1"/>
    <w:rsid w:val="00FF06D5"/>
    <w:rsid w:val="00FF53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9015AEF"/>
  <w15:chartTrackingRefBased/>
  <w15:docId w15:val="{07FFBE89-A6C5-4C71-B957-4B2327DBC4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2103"/>
  </w:style>
  <w:style w:type="paragraph" w:styleId="Naslov1">
    <w:name w:val="heading 1"/>
    <w:basedOn w:val="Normal"/>
    <w:next w:val="Normal"/>
    <w:link w:val="Naslov1Char"/>
    <w:uiPriority w:val="9"/>
    <w:qFormat/>
    <w:rsid w:val="00D20D6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slov2">
    <w:name w:val="heading 2"/>
    <w:basedOn w:val="Normal"/>
    <w:next w:val="Normal"/>
    <w:link w:val="Naslov2Char"/>
    <w:autoRedefine/>
    <w:uiPriority w:val="9"/>
    <w:unhideWhenUsed/>
    <w:qFormat/>
    <w:rsid w:val="007B2008"/>
    <w:pPr>
      <w:keepNext/>
      <w:keepLines/>
      <w:numPr>
        <w:numId w:val="8"/>
      </w:numPr>
      <w:spacing w:before="160" w:after="80"/>
      <w:jc w:val="both"/>
      <w:outlineLvl w:val="1"/>
    </w:pPr>
    <w:rPr>
      <w:rFonts w:ascii="Times New Roman" w:eastAsiaTheme="majorEastAsia" w:hAnsi="Times New Roman" w:cstheme="majorBidi"/>
      <w:b/>
      <w:bCs/>
      <w:sz w:val="28"/>
      <w:szCs w:val="32"/>
      <w:lang w:eastAsia="hr-HR"/>
    </w:rPr>
  </w:style>
  <w:style w:type="paragraph" w:styleId="Naslov3">
    <w:name w:val="heading 3"/>
    <w:basedOn w:val="Normal"/>
    <w:next w:val="Normal"/>
    <w:link w:val="Naslov3Char"/>
    <w:autoRedefine/>
    <w:uiPriority w:val="9"/>
    <w:unhideWhenUsed/>
    <w:qFormat/>
    <w:rsid w:val="003937BF"/>
    <w:pPr>
      <w:keepNext/>
      <w:keepLines/>
      <w:numPr>
        <w:ilvl w:val="1"/>
        <w:numId w:val="8"/>
      </w:numPr>
      <w:spacing w:before="160" w:after="80"/>
      <w:outlineLvl w:val="2"/>
    </w:pPr>
    <w:rPr>
      <w:rFonts w:ascii="Times New Roman" w:eastAsiaTheme="majorEastAsia" w:hAnsi="Times New Roman" w:cstheme="majorBidi"/>
      <w:b/>
      <w:sz w:val="24"/>
      <w:szCs w:val="28"/>
      <w:u w:val="single"/>
    </w:rPr>
  </w:style>
  <w:style w:type="paragraph" w:styleId="Naslov4">
    <w:name w:val="heading 4"/>
    <w:basedOn w:val="Normal"/>
    <w:next w:val="Normal"/>
    <w:link w:val="Naslov4Char"/>
    <w:uiPriority w:val="9"/>
    <w:unhideWhenUsed/>
    <w:qFormat/>
    <w:rsid w:val="00EB6D2F"/>
    <w:pPr>
      <w:keepNext/>
      <w:keepLines/>
      <w:spacing w:before="80" w:after="40"/>
      <w:outlineLvl w:val="3"/>
    </w:pPr>
    <w:rPr>
      <w:rFonts w:ascii="Times New Roman" w:eastAsiaTheme="majorEastAsia" w:hAnsi="Times New Roman" w:cstheme="majorBidi"/>
      <w:iCs/>
      <w:sz w:val="24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D20D6D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D20D6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D20D6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D20D6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D20D6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D20D6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slov2Char">
    <w:name w:val="Naslov 2 Char"/>
    <w:basedOn w:val="Zadanifontodlomka"/>
    <w:link w:val="Naslov2"/>
    <w:uiPriority w:val="9"/>
    <w:rsid w:val="007B2008"/>
    <w:rPr>
      <w:rFonts w:ascii="Times New Roman" w:eastAsiaTheme="majorEastAsia" w:hAnsi="Times New Roman" w:cstheme="majorBidi"/>
      <w:b/>
      <w:bCs/>
      <w:sz w:val="28"/>
      <w:szCs w:val="32"/>
      <w:lang w:eastAsia="hr-HR"/>
    </w:rPr>
  </w:style>
  <w:style w:type="character" w:customStyle="1" w:styleId="Naslov3Char">
    <w:name w:val="Naslov 3 Char"/>
    <w:basedOn w:val="Zadanifontodlomka"/>
    <w:link w:val="Naslov3"/>
    <w:uiPriority w:val="9"/>
    <w:rsid w:val="003937BF"/>
    <w:rPr>
      <w:rFonts w:ascii="Times New Roman" w:eastAsiaTheme="majorEastAsia" w:hAnsi="Times New Roman" w:cstheme="majorBidi"/>
      <w:b/>
      <w:sz w:val="24"/>
      <w:szCs w:val="28"/>
      <w:u w:val="single"/>
    </w:rPr>
  </w:style>
  <w:style w:type="character" w:customStyle="1" w:styleId="Naslov4Char">
    <w:name w:val="Naslov 4 Char"/>
    <w:basedOn w:val="Zadanifontodlomka"/>
    <w:link w:val="Naslov4"/>
    <w:uiPriority w:val="9"/>
    <w:rsid w:val="00EB6D2F"/>
    <w:rPr>
      <w:rFonts w:ascii="Times New Roman" w:eastAsiaTheme="majorEastAsia" w:hAnsi="Times New Roman" w:cstheme="majorBidi"/>
      <w:iCs/>
      <w:sz w:val="24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D20D6D"/>
    <w:rPr>
      <w:rFonts w:eastAsiaTheme="majorEastAsia" w:cstheme="majorBidi"/>
      <w:color w:val="2F5496" w:themeColor="accent1" w:themeShade="BF"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D20D6D"/>
    <w:rPr>
      <w:rFonts w:eastAsiaTheme="majorEastAsia" w:cstheme="majorBidi"/>
      <w:i/>
      <w:iCs/>
      <w:color w:val="595959" w:themeColor="text1" w:themeTint="A6"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D20D6D"/>
    <w:rPr>
      <w:rFonts w:eastAsiaTheme="majorEastAsia" w:cstheme="majorBidi"/>
      <w:color w:val="595959" w:themeColor="text1" w:themeTint="A6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D20D6D"/>
    <w:rPr>
      <w:rFonts w:eastAsiaTheme="majorEastAsia" w:cstheme="majorBidi"/>
      <w:i/>
      <w:iCs/>
      <w:color w:val="272727" w:themeColor="text1" w:themeTint="D8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D20D6D"/>
    <w:rPr>
      <w:rFonts w:eastAsiaTheme="majorEastAsia" w:cstheme="majorBidi"/>
      <w:color w:val="272727" w:themeColor="text1" w:themeTint="D8"/>
    </w:rPr>
  </w:style>
  <w:style w:type="paragraph" w:styleId="Naslov">
    <w:name w:val="Title"/>
    <w:basedOn w:val="Normal"/>
    <w:next w:val="Normal"/>
    <w:link w:val="NaslovChar"/>
    <w:uiPriority w:val="10"/>
    <w:qFormat/>
    <w:rsid w:val="00D20D6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slovChar">
    <w:name w:val="Naslov Char"/>
    <w:basedOn w:val="Zadanifontodlomka"/>
    <w:link w:val="Naslov"/>
    <w:uiPriority w:val="10"/>
    <w:rsid w:val="00D20D6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D20D6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slovChar">
    <w:name w:val="Podnaslov Char"/>
    <w:basedOn w:val="Zadanifontodlomka"/>
    <w:link w:val="Podnaslov"/>
    <w:uiPriority w:val="11"/>
    <w:rsid w:val="00D20D6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D20D6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Zadanifontodlomka"/>
    <w:link w:val="Citat"/>
    <w:uiPriority w:val="29"/>
    <w:rsid w:val="00D20D6D"/>
    <w:rPr>
      <w:i/>
      <w:iCs/>
      <w:color w:val="404040" w:themeColor="text1" w:themeTint="BF"/>
    </w:rPr>
  </w:style>
  <w:style w:type="paragraph" w:styleId="Odlomakpopisa">
    <w:name w:val="List Paragraph"/>
    <w:basedOn w:val="Normal"/>
    <w:uiPriority w:val="34"/>
    <w:qFormat/>
    <w:rsid w:val="00D20D6D"/>
    <w:pPr>
      <w:ind w:left="720"/>
      <w:contextualSpacing/>
    </w:pPr>
  </w:style>
  <w:style w:type="character" w:styleId="Jakoisticanje">
    <w:name w:val="Intense Emphasis"/>
    <w:basedOn w:val="Zadanifontodlomka"/>
    <w:uiPriority w:val="21"/>
    <w:qFormat/>
    <w:rsid w:val="00D20D6D"/>
    <w:rPr>
      <w:i/>
      <w:iCs/>
      <w:color w:val="2F5496" w:themeColor="accent1" w:themeShade="BF"/>
    </w:rPr>
  </w:style>
  <w:style w:type="paragraph" w:styleId="Naglaencitat">
    <w:name w:val="Intense Quote"/>
    <w:basedOn w:val="Normal"/>
    <w:next w:val="Normal"/>
    <w:link w:val="NaglaencitatChar"/>
    <w:autoRedefine/>
    <w:uiPriority w:val="30"/>
    <w:qFormat/>
    <w:rsid w:val="00FD30E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120" w:after="120"/>
      <w:ind w:left="862" w:right="862"/>
    </w:pPr>
    <w:rPr>
      <w:rFonts w:ascii="Times New Roman" w:hAnsi="Times New Roman"/>
      <w:i/>
      <w:iCs/>
      <w:sz w:val="24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FD30ED"/>
    <w:rPr>
      <w:rFonts w:ascii="Times New Roman" w:hAnsi="Times New Roman"/>
      <w:i/>
      <w:iCs/>
      <w:sz w:val="24"/>
    </w:rPr>
  </w:style>
  <w:style w:type="character" w:styleId="Istaknutareferenca">
    <w:name w:val="Intense Reference"/>
    <w:basedOn w:val="Zadanifontodlomka"/>
    <w:uiPriority w:val="32"/>
    <w:qFormat/>
    <w:rsid w:val="00D20D6D"/>
    <w:rPr>
      <w:b/>
      <w:bCs/>
      <w:smallCaps/>
      <w:color w:val="2F5496" w:themeColor="accent1" w:themeShade="BF"/>
      <w:spacing w:val="5"/>
    </w:rPr>
  </w:style>
  <w:style w:type="character" w:styleId="Hiperveza">
    <w:name w:val="Hyperlink"/>
    <w:basedOn w:val="Zadanifontodlomka"/>
    <w:uiPriority w:val="99"/>
    <w:unhideWhenUsed/>
    <w:rsid w:val="00203E25"/>
    <w:rPr>
      <w:color w:val="0563C1" w:themeColor="hyperlink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203E25"/>
    <w:rPr>
      <w:color w:val="605E5C"/>
      <w:shd w:val="clear" w:color="auto" w:fill="E1DFDD"/>
    </w:rPr>
  </w:style>
  <w:style w:type="character" w:styleId="SlijeenaHiperveza">
    <w:name w:val="FollowedHyperlink"/>
    <w:basedOn w:val="Zadanifontodlomka"/>
    <w:uiPriority w:val="99"/>
    <w:semiHidden/>
    <w:unhideWhenUsed/>
    <w:rsid w:val="00203E25"/>
    <w:rPr>
      <w:color w:val="954F72" w:themeColor="followedHyperlink"/>
      <w:u w:val="single"/>
    </w:rPr>
  </w:style>
  <w:style w:type="table" w:styleId="Reetkatablice">
    <w:name w:val="Table Grid"/>
    <w:basedOn w:val="Obinatablica"/>
    <w:uiPriority w:val="39"/>
    <w:rsid w:val="00643F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Obinatablica"/>
    <w:next w:val="Reetkatablice"/>
    <w:uiPriority w:val="39"/>
    <w:rsid w:val="00502A70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zija">
    <w:name w:val="Revision"/>
    <w:hidden/>
    <w:uiPriority w:val="99"/>
    <w:semiHidden/>
    <w:rsid w:val="005A4D89"/>
    <w:pPr>
      <w:spacing w:after="0" w:line="240" w:lineRule="auto"/>
    </w:pPr>
  </w:style>
  <w:style w:type="paragraph" w:styleId="Zaglavlje">
    <w:name w:val="header"/>
    <w:basedOn w:val="Normal"/>
    <w:link w:val="ZaglavljeChar"/>
    <w:uiPriority w:val="99"/>
    <w:unhideWhenUsed/>
    <w:rsid w:val="001A4C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1A4CB7"/>
  </w:style>
  <w:style w:type="paragraph" w:styleId="Podnoje">
    <w:name w:val="footer"/>
    <w:basedOn w:val="Normal"/>
    <w:link w:val="PodnojeChar"/>
    <w:uiPriority w:val="99"/>
    <w:unhideWhenUsed/>
    <w:rsid w:val="001A4C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1A4C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6018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1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87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504351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3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622359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42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827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018467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3057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9144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241472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072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arodne-novine.nn.hr/clanci/sluzbeni/2022_12_154_2444.html" TargetMode="External"/><Relationship Id="rId13" Type="http://schemas.openxmlformats.org/officeDocument/2006/relationships/hyperlink" Target="https://eur-lex.europa.eu/legal-content/EN/TXT/?uri=CELEX%3A02020R0688-20231204" TargetMode="External"/><Relationship Id="rId18" Type="http://schemas.openxmlformats.org/officeDocument/2006/relationships/hyperlink" Target="http://www.veterinarstvo.hr/default.aspx?id=4555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s://narodne-novine.nn.hr/clanci/sluzbeni/2022_12_152_2373.html" TargetMode="External"/><Relationship Id="rId12" Type="http://schemas.openxmlformats.org/officeDocument/2006/relationships/hyperlink" Target="https://eur-lex.europa.eu/legal-content/EN/TXT/?uri=CELEX%3A02020R0689-20231011&amp;qid=1727941107244" TargetMode="External"/><Relationship Id="rId17" Type="http://schemas.openxmlformats.org/officeDocument/2006/relationships/hyperlink" Target="http://www.veterinarstvo.hr/default.aspx?id=185" TargetMode="External"/><Relationship Id="rId2" Type="http://schemas.openxmlformats.org/officeDocument/2006/relationships/styles" Target="styles.xml"/><Relationship Id="rId16" Type="http://schemas.openxmlformats.org/officeDocument/2006/relationships/hyperlink" Target="https://eur-lex.europa.eu/legal-content/HR/TXT/HTML/?uri=CELEX:02021R0620-20210625" TargetMode="External"/><Relationship Id="rId20" Type="http://schemas.openxmlformats.org/officeDocument/2006/relationships/hyperlink" Target="http://www.veterinarstvo.hr/default.aspx?id=4809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eur-lex.europa.eu/legal-content/EN/TXT/?uri=CELEX%3A02020R0687-20230503&amp;qid=1727941203287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narodne-novine.nn.hr/clanci/sluzbeni/2023_05_55_951.html" TargetMode="External"/><Relationship Id="rId10" Type="http://schemas.openxmlformats.org/officeDocument/2006/relationships/hyperlink" Target="https://eur-lex.europa.eu/legal-content/EN/TXT/?uri=CELEX%3A02018R1882-20240201&amp;qid=1727941237945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eur-lex.europa.eu/legal-content/EN/TXT/?uri=CELEX%3A02016R0429-20210421&amp;qid=1632815800765" TargetMode="External"/><Relationship Id="rId14" Type="http://schemas.openxmlformats.org/officeDocument/2006/relationships/hyperlink" Target="https://narodne-novine.nn.hr/clanci/sluzbeni/2023_01_1_10.html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1948</Words>
  <Characters>11107</Characters>
  <Application>Microsoft Office Word</Application>
  <DocSecurity>4</DocSecurity>
  <Lines>92</Lines>
  <Paragraphs>26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 Rubin</dc:creator>
  <cp:keywords/>
  <dc:description/>
  <cp:lastModifiedBy>Lucija Stupar</cp:lastModifiedBy>
  <cp:revision>2</cp:revision>
  <dcterms:created xsi:type="dcterms:W3CDTF">2025-01-22T07:21:00Z</dcterms:created>
  <dcterms:modified xsi:type="dcterms:W3CDTF">2025-01-22T07:21:00Z</dcterms:modified>
</cp:coreProperties>
</file>